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4E" w:rsidRPr="008F2F93" w:rsidRDefault="00CD604E" w:rsidP="00CD604E">
      <w:pPr>
        <w:jc w:val="center"/>
        <w:rPr>
          <w:rFonts w:ascii="Times New Roman" w:hAnsi="Times New Roman" w:cs="Times New Roman"/>
          <w:b/>
          <w:bCs/>
          <w:sz w:val="28"/>
          <w:szCs w:val="28"/>
        </w:rPr>
      </w:pPr>
    </w:p>
    <w:p w:rsidR="00CD604E" w:rsidRPr="008F2F93" w:rsidRDefault="00CD604E" w:rsidP="00CD604E">
      <w:pPr>
        <w:jc w:val="center"/>
        <w:rPr>
          <w:rFonts w:ascii="Times New Roman" w:hAnsi="Times New Roman" w:cs="Times New Roman"/>
          <w:b/>
          <w:bCs/>
          <w:sz w:val="28"/>
          <w:szCs w:val="28"/>
        </w:rPr>
      </w:pPr>
    </w:p>
    <w:p w:rsidR="00CD604E" w:rsidRPr="008F2F93" w:rsidRDefault="00CD604E" w:rsidP="00CD604E">
      <w:pPr>
        <w:jc w:val="center"/>
        <w:rPr>
          <w:rFonts w:ascii="Times New Roman" w:hAnsi="Times New Roman" w:cs="Times New Roman"/>
          <w:b/>
          <w:bCs/>
          <w:sz w:val="28"/>
          <w:szCs w:val="28"/>
        </w:rPr>
      </w:pPr>
    </w:p>
    <w:p w:rsidR="00CD604E" w:rsidRPr="008F2F93" w:rsidRDefault="00CD604E" w:rsidP="00CD604E">
      <w:pPr>
        <w:jc w:val="center"/>
        <w:rPr>
          <w:rFonts w:ascii="Times New Roman" w:hAnsi="Times New Roman" w:cs="Times New Roman"/>
          <w:b/>
          <w:bCs/>
          <w:sz w:val="28"/>
          <w:szCs w:val="28"/>
        </w:rPr>
      </w:pPr>
    </w:p>
    <w:p w:rsidR="00CD604E" w:rsidRPr="008F2F93" w:rsidRDefault="00026BD3" w:rsidP="00CD604E">
      <w:pPr>
        <w:jc w:val="center"/>
        <w:rPr>
          <w:rFonts w:ascii="Times New Roman" w:hAnsi="Times New Roman" w:cs="Times New Roman"/>
          <w:b/>
          <w:bCs/>
          <w:sz w:val="44"/>
          <w:szCs w:val="44"/>
        </w:rPr>
      </w:pPr>
      <w:r w:rsidRPr="008F2F93">
        <w:rPr>
          <w:rFonts w:ascii="Times New Roman" w:hAnsi="Times New Roman" w:cs="Times New Roman"/>
          <w:b/>
          <w:bCs/>
          <w:sz w:val="44"/>
          <w:szCs w:val="44"/>
        </w:rPr>
        <w:t>Admission</w:t>
      </w:r>
      <w:r w:rsidR="008F2F93" w:rsidRPr="008F2F93">
        <w:rPr>
          <w:rFonts w:ascii="Times New Roman" w:hAnsi="Times New Roman" w:cs="Times New Roman"/>
          <w:b/>
          <w:bCs/>
          <w:sz w:val="44"/>
          <w:szCs w:val="44"/>
        </w:rPr>
        <w:t xml:space="preserve"> Policy</w:t>
      </w:r>
    </w:p>
    <w:p w:rsidR="00CD604E" w:rsidRPr="008F2F93" w:rsidRDefault="00CD604E" w:rsidP="00CD604E">
      <w:pPr>
        <w:rPr>
          <w:rFonts w:ascii="Times New Roman" w:hAnsi="Times New Roman" w:cs="Times New Roman"/>
          <w:b/>
          <w:bCs/>
          <w:sz w:val="44"/>
          <w:szCs w:val="44"/>
        </w:rPr>
      </w:pPr>
    </w:p>
    <w:p w:rsidR="00CD604E" w:rsidRPr="008F2F93" w:rsidRDefault="00CD604E" w:rsidP="00CD604E">
      <w:pPr>
        <w:jc w:val="center"/>
        <w:rPr>
          <w:rFonts w:ascii="Times New Roman" w:hAnsi="Times New Roman" w:cs="Times New Roman"/>
          <w:b/>
          <w:bCs/>
          <w:sz w:val="44"/>
          <w:szCs w:val="44"/>
        </w:rPr>
      </w:pPr>
    </w:p>
    <w:p w:rsidR="00CD604E" w:rsidRPr="008F2F93" w:rsidRDefault="00864D86" w:rsidP="00CD604E">
      <w:pPr>
        <w:jc w:val="center"/>
        <w:rPr>
          <w:rFonts w:ascii="Times New Roman" w:hAnsi="Times New Roman" w:cs="Times New Roman"/>
          <w:b/>
          <w:bCs/>
          <w:sz w:val="44"/>
          <w:szCs w:val="44"/>
        </w:rPr>
      </w:pPr>
      <w:r w:rsidRPr="008F2F93">
        <w:rPr>
          <w:rFonts w:ascii="Times New Roman" w:hAnsi="Times New Roman" w:cs="Times New Roman"/>
          <w:b/>
          <w:bCs/>
          <w:sz w:val="44"/>
          <w:szCs w:val="44"/>
        </w:rPr>
        <w:t>Dromahane National</w:t>
      </w:r>
      <w:r w:rsidR="00CD604E" w:rsidRPr="008F2F93">
        <w:rPr>
          <w:rFonts w:ascii="Times New Roman" w:hAnsi="Times New Roman" w:cs="Times New Roman"/>
          <w:b/>
          <w:bCs/>
          <w:sz w:val="44"/>
          <w:szCs w:val="44"/>
        </w:rPr>
        <w:t xml:space="preserve"> School</w:t>
      </w:r>
    </w:p>
    <w:p w:rsidR="00CD604E" w:rsidRPr="008F2F93" w:rsidRDefault="008F2F93" w:rsidP="00CD604E">
      <w:pPr>
        <w:jc w:val="center"/>
        <w:rPr>
          <w:rFonts w:ascii="Times New Roman" w:hAnsi="Times New Roman" w:cs="Times New Roman"/>
          <w:b/>
          <w:bCs/>
          <w:sz w:val="44"/>
          <w:szCs w:val="44"/>
        </w:rPr>
      </w:pPr>
      <w:r w:rsidRPr="008F2F93">
        <w:rPr>
          <w:rFonts w:ascii="Times New Roman" w:hAnsi="Times New Roman" w:cs="Times New Roman"/>
          <w:b/>
          <w:bCs/>
          <w:sz w:val="44"/>
          <w:szCs w:val="44"/>
        </w:rPr>
        <w:t>13779S</w:t>
      </w:r>
    </w:p>
    <w:p w:rsidR="00CD604E" w:rsidRPr="008F2F93" w:rsidRDefault="00CD604E" w:rsidP="00CD604E">
      <w:pPr>
        <w:jc w:val="center"/>
        <w:rPr>
          <w:rFonts w:ascii="Times New Roman" w:hAnsi="Times New Roman" w:cs="Times New Roman"/>
          <w:b/>
          <w:bCs/>
          <w:sz w:val="28"/>
          <w:szCs w:val="28"/>
        </w:rPr>
      </w:pPr>
    </w:p>
    <w:p w:rsidR="002B7446" w:rsidRPr="008F2F93" w:rsidRDefault="002B7446"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Default="00CD604E"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Default="008F2F93" w:rsidP="00987EFD">
      <w:pPr>
        <w:spacing w:after="0" w:line="240" w:lineRule="auto"/>
        <w:jc w:val="center"/>
        <w:rPr>
          <w:rFonts w:ascii="Times New Roman" w:eastAsiaTheme="minorEastAsia" w:hAnsi="Times New Roman" w:cs="Times New Roman"/>
          <w:sz w:val="28"/>
          <w:szCs w:val="28"/>
        </w:rPr>
      </w:pPr>
    </w:p>
    <w:p w:rsidR="008F2F93" w:rsidRPr="008F2F93" w:rsidRDefault="008F2F93"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CD604E" w:rsidRPr="008F2F93" w:rsidRDefault="00CD604E" w:rsidP="00987EFD">
      <w:pPr>
        <w:spacing w:after="0" w:line="240" w:lineRule="auto"/>
        <w:jc w:val="center"/>
        <w:rPr>
          <w:rFonts w:ascii="Times New Roman" w:eastAsiaTheme="minorEastAsia" w:hAnsi="Times New Roman" w:cs="Times New Roman"/>
          <w:sz w:val="28"/>
          <w:szCs w:val="28"/>
        </w:rPr>
      </w:pPr>
    </w:p>
    <w:p w:rsidR="00987EFD" w:rsidRPr="008F2F9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p>
    <w:p w:rsidR="00987EFD" w:rsidRPr="008F2F93" w:rsidRDefault="008F2F93"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Dromahane National School</w:t>
      </w:r>
    </w:p>
    <w:p w:rsidR="00987EFD" w:rsidRPr="008F2F93" w:rsidRDefault="008F2F93"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Dromahane, Mallow, Co. Cork</w:t>
      </w:r>
    </w:p>
    <w:p w:rsidR="00987EFD" w:rsidRPr="008F2F9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p>
    <w:p w:rsidR="00987EFD" w:rsidRPr="008F2F9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r w:rsidRPr="008F2F93">
        <w:rPr>
          <w:rFonts w:ascii="Times New Roman" w:eastAsiaTheme="minorEastAsia" w:hAnsi="Times New Roman" w:cs="Times New Roman"/>
          <w:b/>
          <w:sz w:val="28"/>
          <w:szCs w:val="28"/>
        </w:rPr>
        <w:t>Roll number:</w:t>
      </w:r>
      <w:r w:rsidR="003E4A6A">
        <w:rPr>
          <w:rFonts w:ascii="Times New Roman" w:eastAsiaTheme="minorEastAsia" w:hAnsi="Times New Roman" w:cs="Times New Roman"/>
          <w:b/>
          <w:sz w:val="28"/>
          <w:szCs w:val="28"/>
        </w:rPr>
        <w:t xml:space="preserve"> 13779S</w:t>
      </w:r>
    </w:p>
    <w:p w:rsidR="00987EFD" w:rsidRPr="008F2F9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p>
    <w:p w:rsidR="00987EFD" w:rsidRDefault="008F2F93" w:rsidP="008F2F9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proofErr w:type="spellStart"/>
      <w:r>
        <w:rPr>
          <w:rFonts w:ascii="Times New Roman" w:eastAsiaTheme="minorEastAsia" w:hAnsi="Times New Roman" w:cs="Times New Roman"/>
          <w:b/>
          <w:sz w:val="28"/>
          <w:szCs w:val="28"/>
        </w:rPr>
        <w:t>Diocess</w:t>
      </w:r>
      <w:proofErr w:type="spellEnd"/>
      <w:r>
        <w:rPr>
          <w:rFonts w:ascii="Times New Roman" w:eastAsiaTheme="minorEastAsia" w:hAnsi="Times New Roman" w:cs="Times New Roman"/>
          <w:b/>
          <w:sz w:val="28"/>
          <w:szCs w:val="28"/>
        </w:rPr>
        <w:t>:</w:t>
      </w:r>
      <w:r w:rsidR="00F712A5">
        <w:rPr>
          <w:rFonts w:ascii="Times New Roman" w:eastAsiaTheme="minorEastAsia" w:hAnsi="Times New Roman" w:cs="Times New Roman"/>
          <w:b/>
          <w:sz w:val="28"/>
          <w:szCs w:val="28"/>
        </w:rPr>
        <w:t xml:space="preserve"> </w:t>
      </w:r>
      <w:proofErr w:type="spellStart"/>
      <w:r>
        <w:rPr>
          <w:rFonts w:ascii="Times New Roman" w:eastAsiaTheme="minorEastAsia" w:hAnsi="Times New Roman" w:cs="Times New Roman"/>
          <w:b/>
          <w:sz w:val="28"/>
          <w:szCs w:val="28"/>
        </w:rPr>
        <w:t>Cloyne</w:t>
      </w:r>
      <w:proofErr w:type="spellEnd"/>
    </w:p>
    <w:p w:rsidR="008F2F93" w:rsidRDefault="008F2F93" w:rsidP="008F2F9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Patron: Bishop W. </w:t>
      </w:r>
      <w:proofErr w:type="spellStart"/>
      <w:r>
        <w:rPr>
          <w:rFonts w:ascii="Times New Roman" w:eastAsiaTheme="minorEastAsia" w:hAnsi="Times New Roman" w:cs="Times New Roman"/>
          <w:b/>
          <w:sz w:val="28"/>
          <w:szCs w:val="28"/>
        </w:rPr>
        <w:t>Crean</w:t>
      </w:r>
      <w:proofErr w:type="spellEnd"/>
    </w:p>
    <w:p w:rsidR="008F2F93" w:rsidRDefault="008F2F93" w:rsidP="008F2F9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p>
    <w:p w:rsidR="008F2F93" w:rsidRPr="008F2F93" w:rsidRDefault="008F2F93" w:rsidP="008F2F9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ADMISSON</w:t>
      </w:r>
      <w:r w:rsidRPr="008F2F93">
        <w:rPr>
          <w:rFonts w:ascii="Times New Roman" w:eastAsiaTheme="minorEastAsia" w:hAnsi="Times New Roman" w:cs="Times New Roman"/>
          <w:b/>
          <w:sz w:val="28"/>
          <w:szCs w:val="28"/>
          <w:u w:val="single"/>
        </w:rPr>
        <w:t xml:space="preserve"> POLICY</w:t>
      </w:r>
    </w:p>
    <w:p w:rsidR="008F2F93" w:rsidRPr="008F2F93" w:rsidRDefault="008F2F93" w:rsidP="008F2F9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sz w:val="28"/>
          <w:szCs w:val="28"/>
        </w:rPr>
      </w:pPr>
    </w:p>
    <w:p w:rsidR="00987EFD" w:rsidRPr="008F2F93" w:rsidRDefault="00987EFD" w:rsidP="00CD604E">
      <w:pPr>
        <w:spacing w:after="0" w:line="240" w:lineRule="auto"/>
        <w:jc w:val="both"/>
        <w:rPr>
          <w:rFonts w:ascii="Times New Roman" w:eastAsiaTheme="minorEastAsia" w:hAnsi="Times New Roman" w:cs="Times New Roman"/>
          <w:b/>
          <w:sz w:val="28"/>
          <w:szCs w:val="28"/>
        </w:rPr>
      </w:pPr>
    </w:p>
    <w:p w:rsidR="002B7446" w:rsidRPr="008F2F93" w:rsidRDefault="002B7446"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Introduction </w:t>
      </w:r>
    </w:p>
    <w:p w:rsidR="002B7446" w:rsidRPr="008F2F93" w:rsidRDefault="002B7446" w:rsidP="0052306A">
      <w:pPr>
        <w:spacing w:after="0" w:line="240" w:lineRule="auto"/>
        <w:jc w:val="both"/>
        <w:rPr>
          <w:rFonts w:ascii="Times New Roman" w:eastAsiaTheme="minorEastAsia" w:hAnsi="Times New Roman" w:cs="Times New Roman"/>
          <w:sz w:val="28"/>
          <w:szCs w:val="28"/>
        </w:rPr>
      </w:pPr>
    </w:p>
    <w:p w:rsidR="00BB6BF4" w:rsidRPr="008F2F93" w:rsidRDefault="002B7446"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This Admission Policy complies with the requirements of the Education Act 1998, the Education </w:t>
      </w:r>
      <w:r w:rsidR="00914167" w:rsidRPr="008F2F93">
        <w:rPr>
          <w:rFonts w:ascii="Times New Roman" w:eastAsiaTheme="minorEastAsia" w:hAnsi="Times New Roman" w:cs="Times New Roman"/>
          <w:sz w:val="28"/>
          <w:szCs w:val="28"/>
        </w:rPr>
        <w:t>(Admission to Schools) Act 2018</w:t>
      </w:r>
      <w:r w:rsidRPr="008F2F93">
        <w:rPr>
          <w:rFonts w:ascii="Times New Roman" w:eastAsiaTheme="minorEastAsia" w:hAnsi="Times New Roman" w:cs="Times New Roman"/>
          <w:sz w:val="28"/>
          <w:szCs w:val="28"/>
        </w:rPr>
        <w:t xml:space="preserve"> and the Equal Status Act 2000. In drafting this policy, the board of management of the school has consulted with school staff, the school patron and with parents of children attending the school.</w:t>
      </w:r>
    </w:p>
    <w:p w:rsidR="002B7446" w:rsidRPr="008F2F93" w:rsidRDefault="002B7446" w:rsidP="0052306A">
      <w:pPr>
        <w:spacing w:after="0" w:line="240" w:lineRule="auto"/>
        <w:jc w:val="both"/>
        <w:rPr>
          <w:rFonts w:ascii="Times New Roman" w:eastAsiaTheme="minorEastAsia" w:hAnsi="Times New Roman" w:cs="Times New Roman"/>
          <w:sz w:val="28"/>
          <w:szCs w:val="28"/>
        </w:rPr>
      </w:pPr>
    </w:p>
    <w:p w:rsidR="002B7446" w:rsidRPr="008F2F93" w:rsidRDefault="002B7446"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policy was ap</w:t>
      </w:r>
      <w:r w:rsidR="008F2F93">
        <w:rPr>
          <w:rFonts w:ascii="Times New Roman" w:eastAsiaTheme="minorEastAsia" w:hAnsi="Times New Roman" w:cs="Times New Roman"/>
          <w:sz w:val="28"/>
          <w:szCs w:val="28"/>
        </w:rPr>
        <w:t xml:space="preserve">proved by the school patron on </w:t>
      </w:r>
      <w:r w:rsidRPr="008F2F93">
        <w:rPr>
          <w:rFonts w:ascii="Times New Roman" w:eastAsiaTheme="minorEastAsia" w:hAnsi="Times New Roman" w:cs="Times New Roman"/>
          <w:b/>
          <w:i/>
          <w:sz w:val="28"/>
          <w:szCs w:val="28"/>
        </w:rPr>
        <w:t>date</w:t>
      </w:r>
      <w:r w:rsidR="008F2F93">
        <w:rPr>
          <w:rFonts w:ascii="Times New Roman" w:eastAsiaTheme="minorEastAsia" w:hAnsi="Times New Roman" w:cs="Times New Roman"/>
          <w:sz w:val="28"/>
          <w:szCs w:val="28"/>
        </w:rPr>
        <w:t xml:space="preserve"> (to be inserted)</w:t>
      </w:r>
      <w:r w:rsidRPr="008F2F93">
        <w:rPr>
          <w:rFonts w:ascii="Times New Roman" w:eastAsiaTheme="minorEastAsia" w:hAnsi="Times New Roman" w:cs="Times New Roman"/>
          <w:sz w:val="28"/>
          <w:szCs w:val="28"/>
        </w:rPr>
        <w:t>.  It is published on the school’s website and will be made available in hardcopy</w:t>
      </w:r>
      <w:r w:rsidR="00914167" w:rsidRPr="008F2F93">
        <w:rPr>
          <w:rFonts w:ascii="Times New Roman" w:eastAsiaTheme="minorEastAsia" w:hAnsi="Times New Roman" w:cs="Times New Roman"/>
          <w:sz w:val="28"/>
          <w:szCs w:val="28"/>
        </w:rPr>
        <w:t>,</w:t>
      </w:r>
      <w:r w:rsidRPr="008F2F93">
        <w:rPr>
          <w:rFonts w:ascii="Times New Roman" w:eastAsiaTheme="minorEastAsia" w:hAnsi="Times New Roman" w:cs="Times New Roman"/>
          <w:sz w:val="28"/>
          <w:szCs w:val="28"/>
        </w:rPr>
        <w:t xml:space="preserve"> on request</w:t>
      </w:r>
      <w:r w:rsidR="00914167" w:rsidRPr="008F2F93">
        <w:rPr>
          <w:rFonts w:ascii="Times New Roman" w:eastAsiaTheme="minorEastAsia" w:hAnsi="Times New Roman" w:cs="Times New Roman"/>
          <w:sz w:val="28"/>
          <w:szCs w:val="28"/>
        </w:rPr>
        <w:t>,</w:t>
      </w:r>
      <w:r w:rsidRPr="008F2F93">
        <w:rPr>
          <w:rFonts w:ascii="Times New Roman" w:eastAsiaTheme="minorEastAsia" w:hAnsi="Times New Roman" w:cs="Times New Roman"/>
          <w:sz w:val="28"/>
          <w:szCs w:val="28"/>
        </w:rPr>
        <w:t xml:space="preserve"> to any person who requests it.</w:t>
      </w:r>
    </w:p>
    <w:p w:rsidR="00567B36" w:rsidRPr="008F2F93" w:rsidRDefault="00567B36" w:rsidP="0052306A">
      <w:pPr>
        <w:spacing w:after="0" w:line="240" w:lineRule="auto"/>
        <w:jc w:val="both"/>
        <w:rPr>
          <w:rFonts w:ascii="Times New Roman" w:eastAsiaTheme="minorEastAsia" w:hAnsi="Times New Roman" w:cs="Times New Roman"/>
          <w:sz w:val="28"/>
          <w:szCs w:val="28"/>
        </w:rPr>
      </w:pPr>
    </w:p>
    <w:p w:rsidR="00987EFD" w:rsidRPr="008F2F93" w:rsidRDefault="00567B36" w:rsidP="0052306A">
      <w:pPr>
        <w:jc w:val="both"/>
        <w:rPr>
          <w:rFonts w:ascii="Times New Roman" w:hAnsi="Times New Roman" w:cs="Times New Roman"/>
          <w:sz w:val="28"/>
          <w:szCs w:val="28"/>
        </w:rPr>
      </w:pPr>
      <w:r w:rsidRPr="008F2F93">
        <w:rPr>
          <w:rFonts w:ascii="Times New Roman" w:hAnsi="Times New Roman" w:cs="Times New Roman"/>
          <w:sz w:val="28"/>
          <w:szCs w:val="28"/>
        </w:rPr>
        <w:t xml:space="preserve">The relevant dates and timelines for </w:t>
      </w:r>
      <w:r w:rsidR="008F2F93">
        <w:rPr>
          <w:rFonts w:ascii="Times New Roman" w:hAnsi="Times New Roman" w:cs="Times New Roman"/>
          <w:sz w:val="28"/>
          <w:szCs w:val="28"/>
        </w:rPr>
        <w:t xml:space="preserve">Dromahane </w:t>
      </w:r>
      <w:r w:rsidR="008F2F93" w:rsidRPr="008F2F93">
        <w:rPr>
          <w:rFonts w:ascii="Times New Roman" w:hAnsi="Times New Roman" w:cs="Times New Roman"/>
          <w:sz w:val="28"/>
          <w:szCs w:val="28"/>
        </w:rPr>
        <w:t>National</w:t>
      </w:r>
      <w:r w:rsidR="00CD604E" w:rsidRPr="008F2F93">
        <w:rPr>
          <w:rFonts w:ascii="Times New Roman" w:hAnsi="Times New Roman" w:cs="Times New Roman"/>
          <w:sz w:val="28"/>
          <w:szCs w:val="28"/>
        </w:rPr>
        <w:t xml:space="preserve"> School, </w:t>
      </w:r>
      <w:r w:rsidRPr="008F2F93">
        <w:rPr>
          <w:rFonts w:ascii="Times New Roman" w:hAnsi="Times New Roman" w:cs="Times New Roman"/>
          <w:sz w:val="28"/>
          <w:szCs w:val="28"/>
        </w:rPr>
        <w:t xml:space="preserve">admission process </w:t>
      </w:r>
      <w:r w:rsidR="00DD4ADD" w:rsidRPr="008F2F93">
        <w:rPr>
          <w:rFonts w:ascii="Times New Roman" w:hAnsi="Times New Roman" w:cs="Times New Roman"/>
          <w:sz w:val="28"/>
          <w:szCs w:val="28"/>
        </w:rPr>
        <w:t>is</w:t>
      </w:r>
      <w:r w:rsidRPr="008F2F93">
        <w:rPr>
          <w:rFonts w:ascii="Times New Roman" w:hAnsi="Times New Roman" w:cs="Times New Roman"/>
          <w:sz w:val="28"/>
          <w:szCs w:val="28"/>
        </w:rPr>
        <w:t xml:space="preserve"> set out in the school’s </w:t>
      </w:r>
      <w:r w:rsidR="00D3482E" w:rsidRPr="008F2F93">
        <w:rPr>
          <w:rFonts w:ascii="Times New Roman" w:hAnsi="Times New Roman" w:cs="Times New Roman"/>
          <w:sz w:val="28"/>
          <w:szCs w:val="28"/>
        </w:rPr>
        <w:t>a</w:t>
      </w:r>
      <w:r w:rsidRPr="008F2F93">
        <w:rPr>
          <w:rFonts w:ascii="Times New Roman" w:hAnsi="Times New Roman" w:cs="Times New Roman"/>
          <w:sz w:val="28"/>
          <w:szCs w:val="28"/>
        </w:rPr>
        <w:t xml:space="preserve">nnual </w:t>
      </w:r>
      <w:r w:rsidR="00D3482E" w:rsidRPr="008F2F93">
        <w:rPr>
          <w:rFonts w:ascii="Times New Roman" w:hAnsi="Times New Roman" w:cs="Times New Roman"/>
          <w:sz w:val="28"/>
          <w:szCs w:val="28"/>
        </w:rPr>
        <w:t>a</w:t>
      </w:r>
      <w:r w:rsidRPr="008F2F93">
        <w:rPr>
          <w:rFonts w:ascii="Times New Roman" w:hAnsi="Times New Roman" w:cs="Times New Roman"/>
          <w:sz w:val="28"/>
          <w:szCs w:val="28"/>
        </w:rPr>
        <w:t xml:space="preserve">dmission </w:t>
      </w:r>
      <w:r w:rsidR="00D3482E" w:rsidRPr="008F2F93">
        <w:rPr>
          <w:rFonts w:ascii="Times New Roman" w:hAnsi="Times New Roman" w:cs="Times New Roman"/>
          <w:sz w:val="28"/>
          <w:szCs w:val="28"/>
        </w:rPr>
        <w:t>n</w:t>
      </w:r>
      <w:r w:rsidRPr="008F2F93">
        <w:rPr>
          <w:rFonts w:ascii="Times New Roman" w:hAnsi="Times New Roman" w:cs="Times New Roman"/>
          <w:sz w:val="28"/>
          <w:szCs w:val="28"/>
        </w:rPr>
        <w:t>otice which</w:t>
      </w:r>
      <w:r w:rsidR="00764262" w:rsidRPr="008F2F93">
        <w:rPr>
          <w:rFonts w:ascii="Times New Roman" w:hAnsi="Times New Roman" w:cs="Times New Roman"/>
          <w:sz w:val="28"/>
          <w:szCs w:val="28"/>
        </w:rPr>
        <w:t xml:space="preserve"> is</w:t>
      </w:r>
      <w:r w:rsidRPr="008F2F93">
        <w:rPr>
          <w:rFonts w:ascii="Times New Roman" w:hAnsi="Times New Roman" w:cs="Times New Roman"/>
          <w:sz w:val="28"/>
          <w:szCs w:val="28"/>
        </w:rPr>
        <w:t xml:space="preserve"> published annually on the school’s website </w:t>
      </w:r>
      <w:r w:rsidR="00A26514" w:rsidRPr="008F2F93">
        <w:rPr>
          <w:rFonts w:ascii="Times New Roman" w:hAnsi="Times New Roman" w:cs="Times New Roman"/>
          <w:sz w:val="28"/>
          <w:szCs w:val="28"/>
        </w:rPr>
        <w:t xml:space="preserve">at least one week </w:t>
      </w:r>
      <w:r w:rsidRPr="008F2F93">
        <w:rPr>
          <w:rFonts w:ascii="Times New Roman" w:hAnsi="Times New Roman" w:cs="Times New Roman"/>
          <w:sz w:val="28"/>
          <w:szCs w:val="28"/>
        </w:rPr>
        <w:t>before the commencement of the admission process for the school year concerned.</w:t>
      </w:r>
    </w:p>
    <w:p w:rsidR="00E96AF6" w:rsidRPr="008F2F93" w:rsidRDefault="00E96AF6" w:rsidP="0052306A">
      <w:pPr>
        <w:jc w:val="both"/>
        <w:rPr>
          <w:rFonts w:ascii="Times New Roman" w:hAnsi="Times New Roman" w:cs="Times New Roman"/>
          <w:sz w:val="28"/>
          <w:szCs w:val="28"/>
        </w:rPr>
      </w:pPr>
      <w:r w:rsidRPr="008F2F93">
        <w:rPr>
          <w:rFonts w:ascii="Times New Roman" w:hAnsi="Times New Roman" w:cs="Times New Roman"/>
          <w:sz w:val="28"/>
          <w:szCs w:val="28"/>
        </w:rPr>
        <w:t xml:space="preserve">This policy must be read in conjunction with the </w:t>
      </w:r>
      <w:r w:rsidR="00CB473E" w:rsidRPr="008F2F93">
        <w:rPr>
          <w:rFonts w:ascii="Times New Roman" w:hAnsi="Times New Roman" w:cs="Times New Roman"/>
          <w:sz w:val="28"/>
          <w:szCs w:val="28"/>
        </w:rPr>
        <w:t>a</w:t>
      </w:r>
      <w:r w:rsidRPr="008F2F93">
        <w:rPr>
          <w:rFonts w:ascii="Times New Roman" w:hAnsi="Times New Roman" w:cs="Times New Roman"/>
          <w:sz w:val="28"/>
          <w:szCs w:val="28"/>
        </w:rPr>
        <w:t xml:space="preserve">nnual </w:t>
      </w:r>
      <w:r w:rsidR="00CB473E" w:rsidRPr="008F2F93">
        <w:rPr>
          <w:rFonts w:ascii="Times New Roman" w:hAnsi="Times New Roman" w:cs="Times New Roman"/>
          <w:sz w:val="28"/>
          <w:szCs w:val="28"/>
        </w:rPr>
        <w:t>a</w:t>
      </w:r>
      <w:r w:rsidRPr="008F2F93">
        <w:rPr>
          <w:rFonts w:ascii="Times New Roman" w:hAnsi="Times New Roman" w:cs="Times New Roman"/>
          <w:sz w:val="28"/>
          <w:szCs w:val="28"/>
        </w:rPr>
        <w:t>dmission notice for the school year concerned.</w:t>
      </w:r>
    </w:p>
    <w:p w:rsidR="00E96AF6" w:rsidRPr="008F2F93" w:rsidRDefault="00E96AF6" w:rsidP="0052306A">
      <w:pPr>
        <w:spacing w:after="0" w:line="240" w:lineRule="auto"/>
        <w:jc w:val="both"/>
        <w:rPr>
          <w:rFonts w:ascii="Times New Roman" w:eastAsiaTheme="minorEastAsia" w:hAnsi="Times New Roman" w:cs="Times New Roman"/>
          <w:sz w:val="28"/>
          <w:szCs w:val="28"/>
        </w:rPr>
      </w:pPr>
      <w:r w:rsidRPr="008F2F93">
        <w:rPr>
          <w:rFonts w:ascii="Times New Roman" w:hAnsi="Times New Roman" w:cs="Times New Roman"/>
          <w:sz w:val="28"/>
          <w:szCs w:val="28"/>
        </w:rPr>
        <w:t xml:space="preserve">The application form for admission </w:t>
      </w:r>
      <w:r w:rsidRPr="008F2F93">
        <w:rPr>
          <w:rFonts w:ascii="Times New Roman" w:eastAsiaTheme="minorEastAsia" w:hAnsi="Times New Roman" w:cs="Times New Roman"/>
          <w:sz w:val="28"/>
          <w:szCs w:val="28"/>
        </w:rPr>
        <w:t xml:space="preserve">is published on the school’s website and will be </w:t>
      </w:r>
      <w:r w:rsidR="008F2F93">
        <w:rPr>
          <w:rFonts w:ascii="Times New Roman" w:eastAsiaTheme="minorEastAsia" w:hAnsi="Times New Roman" w:cs="Times New Roman"/>
          <w:sz w:val="28"/>
          <w:szCs w:val="28"/>
        </w:rPr>
        <w:t>available in the school office</w:t>
      </w:r>
      <w:r w:rsidRPr="008F2F93">
        <w:rPr>
          <w:rFonts w:ascii="Times New Roman" w:eastAsiaTheme="minorEastAsia" w:hAnsi="Times New Roman" w:cs="Times New Roman"/>
          <w:sz w:val="28"/>
          <w:szCs w:val="28"/>
        </w:rPr>
        <w:t xml:space="preserve"> to any person who requests it.</w:t>
      </w:r>
    </w:p>
    <w:p w:rsidR="0099669A" w:rsidRPr="008F2F93" w:rsidRDefault="0099669A" w:rsidP="0052306A">
      <w:pPr>
        <w:spacing w:after="0" w:line="240" w:lineRule="auto"/>
        <w:jc w:val="both"/>
        <w:rPr>
          <w:rFonts w:ascii="Times New Roman" w:eastAsiaTheme="minorEastAsia" w:hAnsi="Times New Roman" w:cs="Times New Roman"/>
          <w:sz w:val="28"/>
          <w:szCs w:val="28"/>
        </w:rPr>
      </w:pPr>
    </w:p>
    <w:p w:rsidR="002B7446" w:rsidRPr="008F2F93" w:rsidRDefault="002B7446" w:rsidP="0052306A">
      <w:pPr>
        <w:spacing w:after="0" w:line="240" w:lineRule="auto"/>
        <w:jc w:val="both"/>
        <w:rPr>
          <w:rFonts w:ascii="Times New Roman" w:eastAsiaTheme="minorEastAsia" w:hAnsi="Times New Roman" w:cs="Times New Roman"/>
          <w:sz w:val="28"/>
          <w:szCs w:val="28"/>
        </w:rPr>
      </w:pPr>
    </w:p>
    <w:p w:rsidR="002B7446" w:rsidRPr="008F2F93" w:rsidRDefault="00641946"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Characteristic spirit and general objectives of the school</w:t>
      </w:r>
    </w:p>
    <w:p w:rsidR="00E02C8F" w:rsidRPr="008F2F93" w:rsidRDefault="00E02C8F" w:rsidP="0052306A">
      <w:pPr>
        <w:spacing w:line="240" w:lineRule="auto"/>
        <w:contextualSpacing/>
        <w:jc w:val="both"/>
        <w:rPr>
          <w:rFonts w:ascii="Times New Roman" w:eastAsiaTheme="minorEastAsia" w:hAnsi="Times New Roman" w:cs="Times New Roman"/>
          <w:sz w:val="28"/>
          <w:szCs w:val="28"/>
        </w:rPr>
      </w:pPr>
    </w:p>
    <w:p w:rsidR="00AB3480" w:rsidRPr="008F2F93" w:rsidRDefault="008F2F93" w:rsidP="0052306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Dromahane</w:t>
      </w:r>
      <w:r w:rsidR="00AB3480" w:rsidRPr="008F2F93">
        <w:rPr>
          <w:rFonts w:ascii="Times New Roman" w:eastAsiaTheme="minorEastAsia" w:hAnsi="Times New Roman" w:cs="Times New Roman"/>
          <w:sz w:val="28"/>
          <w:szCs w:val="28"/>
        </w:rPr>
        <w:t xml:space="preserve"> National School is a Catholic co-educational primary school with a Catholic ethos under the patronage of the Bishop of Cloyne.</w:t>
      </w:r>
    </w:p>
    <w:p w:rsidR="00AB3480" w:rsidRPr="008F2F93" w:rsidRDefault="00AB3480" w:rsidP="0052306A">
      <w:p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lastRenderedPageBreak/>
        <w:t>“Catholic Ethos” in the context of a Catholic primary school means the ethos and characteristic spirit of the Roman Catholic Church, which aims at promoting:</w:t>
      </w:r>
    </w:p>
    <w:p w:rsidR="00AB3480" w:rsidRPr="008F2F93" w:rsidRDefault="00AB3480" w:rsidP="0052306A">
      <w:pPr>
        <w:numPr>
          <w:ilvl w:val="0"/>
          <w:numId w:val="30"/>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full and harmonious development of all aspects of the person of the pupil, including the intellectual, physical, cultural, moral and spiritual aspects; and</w:t>
      </w:r>
    </w:p>
    <w:p w:rsidR="00AB3480" w:rsidRPr="008F2F93" w:rsidRDefault="00AB3480" w:rsidP="0052306A">
      <w:pPr>
        <w:numPr>
          <w:ilvl w:val="0"/>
          <w:numId w:val="30"/>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 living relationship with God and with other people; and</w:t>
      </w:r>
    </w:p>
    <w:p w:rsidR="00AB3480" w:rsidRPr="008F2F93" w:rsidRDefault="00AB3480" w:rsidP="0052306A">
      <w:pPr>
        <w:numPr>
          <w:ilvl w:val="0"/>
          <w:numId w:val="30"/>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 philosophy of life inspired by belief in God and in the life, death and resurrection of Jesus; and</w:t>
      </w:r>
    </w:p>
    <w:p w:rsidR="00AB3480" w:rsidRPr="008F2F93" w:rsidRDefault="00AB3480" w:rsidP="0052306A">
      <w:pPr>
        <w:numPr>
          <w:ilvl w:val="0"/>
          <w:numId w:val="30"/>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formation of the pupils in the Catholic f</w:t>
      </w:r>
      <w:r w:rsidR="008F2F93">
        <w:rPr>
          <w:rFonts w:ascii="Times New Roman" w:eastAsiaTheme="minorEastAsia" w:hAnsi="Times New Roman" w:cs="Times New Roman"/>
          <w:sz w:val="28"/>
          <w:szCs w:val="28"/>
        </w:rPr>
        <w:t>aith</w:t>
      </w:r>
    </w:p>
    <w:p w:rsidR="00AB3480" w:rsidRPr="008F2F93" w:rsidRDefault="008F2F93" w:rsidP="0052306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Such </w:t>
      </w:r>
      <w:r w:rsidRPr="008F2F93">
        <w:rPr>
          <w:rFonts w:ascii="Times New Roman" w:eastAsiaTheme="minorEastAsia" w:hAnsi="Times New Roman" w:cs="Times New Roman"/>
          <w:sz w:val="28"/>
          <w:szCs w:val="28"/>
        </w:rPr>
        <w:t>schools</w:t>
      </w:r>
      <w:r>
        <w:rPr>
          <w:rFonts w:ascii="Times New Roman" w:eastAsiaTheme="minorEastAsia" w:hAnsi="Times New Roman" w:cs="Times New Roman"/>
          <w:sz w:val="28"/>
          <w:szCs w:val="28"/>
        </w:rPr>
        <w:t xml:space="preserve"> will provide</w:t>
      </w:r>
      <w:r w:rsidR="00AB3480" w:rsidRPr="008F2F93">
        <w:rPr>
          <w:rFonts w:ascii="Times New Roman" w:eastAsiaTheme="minorEastAsia" w:hAnsi="Times New Roman" w:cs="Times New Roman"/>
          <w:sz w:val="28"/>
          <w:szCs w:val="28"/>
        </w:rPr>
        <w:t xml:space="preserve"> religious education for the pupils in accordance with the </w:t>
      </w:r>
      <w:proofErr w:type="gramStart"/>
      <w:r w:rsidR="00AB3480" w:rsidRPr="008F2F93">
        <w:rPr>
          <w:rFonts w:ascii="Times New Roman" w:eastAsiaTheme="minorEastAsia" w:hAnsi="Times New Roman" w:cs="Times New Roman"/>
          <w:sz w:val="28"/>
          <w:szCs w:val="28"/>
        </w:rPr>
        <w:t>doctrines,</w:t>
      </w:r>
      <w:proofErr w:type="gramEnd"/>
      <w:r w:rsidR="00AB3480" w:rsidRPr="008F2F93">
        <w:rPr>
          <w:rFonts w:ascii="Times New Roman" w:eastAsiaTheme="minorEastAsia" w:hAnsi="Times New Roman" w:cs="Times New Roman"/>
          <w:sz w:val="28"/>
          <w:szCs w:val="28"/>
        </w:rPr>
        <w:t xml:space="preserve"> practices and traditions of the Roman Catholic Church, and/or such ethos and/or characteristic spirit as may be determined or interpreted from time to time by the Irish Episcopal Conference.</w:t>
      </w:r>
    </w:p>
    <w:p w:rsidR="00AB3480" w:rsidRPr="008F2F93" w:rsidRDefault="00AB3480" w:rsidP="0052306A">
      <w:p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In accordance with S.15 (2) (b) of the Education Act, 1998 the Board of Management </w:t>
      </w:r>
      <w:r w:rsidR="00D4386F" w:rsidRPr="008F2F93">
        <w:rPr>
          <w:rFonts w:ascii="Times New Roman" w:eastAsiaTheme="minorEastAsia" w:hAnsi="Times New Roman" w:cs="Times New Roman"/>
          <w:sz w:val="28"/>
          <w:szCs w:val="28"/>
        </w:rPr>
        <w:t xml:space="preserve">of </w:t>
      </w:r>
      <w:r w:rsidR="00D4386F">
        <w:rPr>
          <w:rFonts w:ascii="Times New Roman" w:eastAsiaTheme="minorEastAsia" w:hAnsi="Times New Roman" w:cs="Times New Roman"/>
          <w:sz w:val="28"/>
          <w:szCs w:val="28"/>
        </w:rPr>
        <w:t>Dromahane</w:t>
      </w:r>
      <w:r w:rsidR="008833B9" w:rsidRPr="008F2F93">
        <w:rPr>
          <w:rFonts w:ascii="Times New Roman" w:eastAsiaTheme="minorEastAsia" w:hAnsi="Times New Roman" w:cs="Times New Roman"/>
          <w:sz w:val="28"/>
          <w:szCs w:val="28"/>
        </w:rPr>
        <w:t xml:space="preserve"> National School</w:t>
      </w:r>
      <w:r w:rsidRPr="008F2F93">
        <w:rPr>
          <w:rFonts w:ascii="Times New Roman" w:eastAsiaTheme="minorEastAsia" w:hAnsi="Times New Roman" w:cs="Times New Roman"/>
          <w:sz w:val="28"/>
          <w:szCs w:val="28"/>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AB3480" w:rsidRPr="008F2F93" w:rsidRDefault="00AB3480" w:rsidP="0052306A">
      <w:pPr>
        <w:jc w:val="both"/>
        <w:rPr>
          <w:rFonts w:ascii="Times New Roman" w:eastAsiaTheme="minorEastAsia" w:hAnsi="Times New Roman" w:cs="Times New Roman"/>
          <w:color w:val="FF0000"/>
          <w:sz w:val="28"/>
          <w:szCs w:val="28"/>
        </w:rPr>
      </w:pPr>
      <w:proofErr w:type="gramStart"/>
      <w:r w:rsidRPr="008F2F93">
        <w:rPr>
          <w:rFonts w:ascii="Times New Roman" w:eastAsiaTheme="minorEastAsia" w:hAnsi="Times New Roman" w:cs="Times New Roman"/>
          <w:color w:val="FF0000"/>
          <w:sz w:val="28"/>
          <w:szCs w:val="28"/>
        </w:rPr>
        <w:t>Mission Statement and general objectives of the school.</w:t>
      </w:r>
      <w:proofErr w:type="gramEnd"/>
    </w:p>
    <w:p w:rsidR="00674D5E" w:rsidRPr="008F2F93" w:rsidRDefault="00674D5E" w:rsidP="0052306A">
      <w:pPr>
        <w:numPr>
          <w:ilvl w:val="0"/>
          <w:numId w:val="31"/>
        </w:numPr>
        <w:shd w:val="clear" w:color="auto" w:fill="FFFFFF"/>
        <w:spacing w:after="60" w:line="360" w:lineRule="atLeast"/>
        <w:ind w:left="45"/>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To provide a secure and caring environment for all of our students in which we provide a full and varied education which will develop each child to his/her full potential.</w:t>
      </w:r>
    </w:p>
    <w:p w:rsidR="00674D5E" w:rsidRPr="008F2F93" w:rsidRDefault="00674D5E" w:rsidP="0052306A">
      <w:pPr>
        <w:numPr>
          <w:ilvl w:val="0"/>
          <w:numId w:val="31"/>
        </w:numPr>
        <w:shd w:val="clear" w:color="auto" w:fill="FFFFFF"/>
        <w:spacing w:after="60" w:line="360" w:lineRule="atLeast"/>
        <w:ind w:left="45"/>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To promote the full and harmonious development of all aspects of the child: intellectual, physical, cultural, moral and spiritual, including a living relationship with God and with other people.</w:t>
      </w:r>
    </w:p>
    <w:p w:rsidR="00674D5E" w:rsidRPr="008F2F93" w:rsidRDefault="00674D5E" w:rsidP="0052306A">
      <w:pPr>
        <w:numPr>
          <w:ilvl w:val="0"/>
          <w:numId w:val="31"/>
        </w:numPr>
        <w:shd w:val="clear" w:color="auto" w:fill="FFFFFF"/>
        <w:spacing w:after="60" w:line="360" w:lineRule="atLeast"/>
        <w:ind w:left="45"/>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To foster self-esteem and promote respect for self, others and our environment.</w:t>
      </w:r>
    </w:p>
    <w:p w:rsidR="00674D5E" w:rsidRPr="008F2F93" w:rsidRDefault="00674D5E" w:rsidP="0052306A">
      <w:pPr>
        <w:numPr>
          <w:ilvl w:val="0"/>
          <w:numId w:val="31"/>
        </w:numPr>
        <w:shd w:val="clear" w:color="auto" w:fill="FFFFFF"/>
        <w:spacing w:after="60" w:line="360" w:lineRule="atLeast"/>
        <w:ind w:left="45"/>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To maintain a vision of hope for the future.</w:t>
      </w:r>
    </w:p>
    <w:p w:rsidR="00674D5E" w:rsidRPr="008F2F93" w:rsidRDefault="00674D5E" w:rsidP="0052306A">
      <w:pPr>
        <w:numPr>
          <w:ilvl w:val="0"/>
          <w:numId w:val="31"/>
        </w:numPr>
        <w:shd w:val="clear" w:color="auto" w:fill="FFFFFF"/>
        <w:spacing w:after="60" w:line="360" w:lineRule="atLeast"/>
        <w:ind w:left="45"/>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To foster strong partnerships with parents, parish and community.</w:t>
      </w:r>
    </w:p>
    <w:p w:rsidR="00097004" w:rsidRPr="008F2F93" w:rsidRDefault="00097004" w:rsidP="0052306A">
      <w:pPr>
        <w:shd w:val="clear" w:color="auto" w:fill="FFFFFF"/>
        <w:spacing w:after="60" w:line="360" w:lineRule="atLeast"/>
        <w:ind w:left="45"/>
        <w:jc w:val="both"/>
        <w:textAlignment w:val="baseline"/>
        <w:rPr>
          <w:rFonts w:ascii="Times New Roman" w:eastAsia="Times New Roman" w:hAnsi="Times New Roman" w:cs="Times New Roman"/>
          <w:color w:val="FF0000"/>
          <w:sz w:val="28"/>
          <w:szCs w:val="28"/>
          <w:lang w:eastAsia="en-IE"/>
        </w:rPr>
      </w:pPr>
    </w:p>
    <w:p w:rsidR="00674D5E" w:rsidRPr="008F2F93" w:rsidRDefault="00674D5E" w:rsidP="0052306A">
      <w:pPr>
        <w:shd w:val="clear" w:color="auto" w:fill="FFFFFF"/>
        <w:spacing w:after="300" w:line="240" w:lineRule="auto"/>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 xml:space="preserve">Our school and staff are proud to model and promote a philosophy of life inspired by belief in God and in the life, death and resurrection of Jesus Christ. As a Catholic school, we provide Religious Education for the pupils in accordance with the doctrines, practices and traditions of the Roman Catholic </w:t>
      </w:r>
      <w:r w:rsidRPr="008F2F93">
        <w:rPr>
          <w:rFonts w:ascii="Times New Roman" w:eastAsia="Times New Roman" w:hAnsi="Times New Roman" w:cs="Times New Roman"/>
          <w:color w:val="FF0000"/>
          <w:sz w:val="28"/>
          <w:szCs w:val="28"/>
          <w:lang w:eastAsia="en-IE"/>
        </w:rPr>
        <w:lastRenderedPageBreak/>
        <w:t>Church</w:t>
      </w:r>
      <w:r w:rsidR="00DE7EDE">
        <w:rPr>
          <w:rFonts w:ascii="Times New Roman" w:eastAsia="Times New Roman" w:hAnsi="Times New Roman" w:cs="Times New Roman"/>
          <w:color w:val="FF0000"/>
          <w:sz w:val="28"/>
          <w:szCs w:val="28"/>
          <w:lang w:eastAsia="en-IE"/>
        </w:rPr>
        <w:t xml:space="preserve">. While </w:t>
      </w:r>
      <w:r w:rsidRPr="008F2F93">
        <w:rPr>
          <w:rFonts w:ascii="Times New Roman" w:eastAsia="Times New Roman" w:hAnsi="Times New Roman" w:cs="Times New Roman"/>
          <w:color w:val="FF0000"/>
          <w:sz w:val="28"/>
          <w:szCs w:val="28"/>
          <w:lang w:eastAsia="en-IE"/>
        </w:rPr>
        <w:t>we promote the formation of our pupils in t</w:t>
      </w:r>
      <w:r w:rsidR="00DE7EDE">
        <w:rPr>
          <w:rFonts w:ascii="Times New Roman" w:eastAsia="Times New Roman" w:hAnsi="Times New Roman" w:cs="Times New Roman"/>
          <w:color w:val="FF0000"/>
          <w:sz w:val="28"/>
          <w:szCs w:val="28"/>
          <w:lang w:eastAsia="en-IE"/>
        </w:rPr>
        <w:t>he Catholic Faith, we</w:t>
      </w:r>
      <w:r w:rsidRPr="008F2F93">
        <w:rPr>
          <w:rFonts w:ascii="Times New Roman" w:eastAsia="Times New Roman" w:hAnsi="Times New Roman" w:cs="Times New Roman"/>
          <w:color w:val="FF0000"/>
          <w:sz w:val="28"/>
          <w:szCs w:val="28"/>
          <w:lang w:eastAsia="en-IE"/>
        </w:rPr>
        <w:t xml:space="preserve"> </w:t>
      </w:r>
      <w:r w:rsidR="00DE7EDE" w:rsidRPr="008F2F93">
        <w:rPr>
          <w:rFonts w:ascii="Times New Roman" w:eastAsia="Times New Roman" w:hAnsi="Times New Roman" w:cs="Times New Roman"/>
          <w:color w:val="FF0000"/>
          <w:sz w:val="28"/>
          <w:szCs w:val="28"/>
          <w:lang w:eastAsia="en-IE"/>
        </w:rPr>
        <w:t>also welcome</w:t>
      </w:r>
      <w:r w:rsidRPr="008F2F93">
        <w:rPr>
          <w:rFonts w:ascii="Times New Roman" w:eastAsia="Times New Roman" w:hAnsi="Times New Roman" w:cs="Times New Roman"/>
          <w:color w:val="FF0000"/>
          <w:sz w:val="28"/>
          <w:szCs w:val="28"/>
          <w:lang w:eastAsia="en-IE"/>
        </w:rPr>
        <w:t xml:space="preserve"> children of other faiths and traditions.</w:t>
      </w:r>
      <w:r w:rsidR="00A61A79" w:rsidRPr="00A61A79">
        <w:rPr>
          <w:rFonts w:ascii="Times New Roman" w:eastAsia="Times New Roman" w:hAnsi="Times New Roman" w:cs="Times New Roman"/>
          <w:color w:val="FF0000"/>
          <w:sz w:val="28"/>
          <w:szCs w:val="28"/>
          <w:lang w:eastAsia="en-IE"/>
        </w:rPr>
        <w:pict>
          <v:rect id="_x0000_i1025" style="width:4.5pt;height:0" o:hrpct="0" o:hralign="center" o:hrstd="t" o:hr="t" fillcolor="#a0a0a0" stroked="f"/>
        </w:pict>
      </w:r>
      <w:r w:rsidR="00DE7EDE">
        <w:rPr>
          <w:rFonts w:ascii="Times New Roman" w:eastAsia="Times New Roman" w:hAnsi="Times New Roman" w:cs="Times New Roman"/>
          <w:color w:val="FF0000"/>
          <w:sz w:val="28"/>
          <w:szCs w:val="28"/>
          <w:lang w:eastAsia="en-IE"/>
        </w:rPr>
        <w:t>Dromahane</w:t>
      </w:r>
      <w:r w:rsidR="00097004" w:rsidRPr="008F2F93">
        <w:rPr>
          <w:rFonts w:ascii="Times New Roman" w:eastAsia="Times New Roman" w:hAnsi="Times New Roman" w:cs="Times New Roman"/>
          <w:color w:val="FF0000"/>
          <w:sz w:val="28"/>
          <w:szCs w:val="28"/>
          <w:lang w:eastAsia="en-IE"/>
        </w:rPr>
        <w:t xml:space="preserve"> National School</w:t>
      </w:r>
      <w:r w:rsidR="00DE7EDE">
        <w:rPr>
          <w:rFonts w:ascii="Times New Roman" w:eastAsia="Times New Roman" w:hAnsi="Times New Roman" w:cs="Times New Roman"/>
          <w:color w:val="FF0000"/>
          <w:sz w:val="28"/>
          <w:szCs w:val="28"/>
          <w:lang w:eastAsia="en-IE"/>
        </w:rPr>
        <w:t xml:space="preserve"> is an open and welcoming school. </w:t>
      </w:r>
      <w:r w:rsidR="00942013">
        <w:rPr>
          <w:rFonts w:ascii="Times New Roman" w:eastAsia="Times New Roman" w:hAnsi="Times New Roman" w:cs="Times New Roman"/>
          <w:color w:val="FF0000"/>
          <w:sz w:val="28"/>
          <w:szCs w:val="28"/>
          <w:lang w:eastAsia="en-IE"/>
        </w:rPr>
        <w:t>Children are valued as individuals and made aware of the great potential they have. Respect for others is one of our core values and by fostering a warm and inclusive atmosphere throughout the school</w:t>
      </w:r>
      <w:r w:rsidR="00864D86">
        <w:rPr>
          <w:rFonts w:ascii="Times New Roman" w:eastAsia="Times New Roman" w:hAnsi="Times New Roman" w:cs="Times New Roman"/>
          <w:color w:val="FF0000"/>
          <w:sz w:val="28"/>
          <w:szCs w:val="28"/>
          <w:lang w:eastAsia="en-IE"/>
        </w:rPr>
        <w:t xml:space="preserve"> all children feel valued, respected and appreciated.</w:t>
      </w:r>
      <w:r w:rsidR="00942013">
        <w:rPr>
          <w:rFonts w:ascii="Times New Roman" w:eastAsia="Times New Roman" w:hAnsi="Times New Roman" w:cs="Times New Roman"/>
          <w:color w:val="FF0000"/>
          <w:sz w:val="28"/>
          <w:szCs w:val="28"/>
          <w:lang w:eastAsia="en-IE"/>
        </w:rPr>
        <w:t xml:space="preserve"> </w:t>
      </w:r>
      <w:r w:rsidRPr="008F2F93">
        <w:rPr>
          <w:rFonts w:ascii="Times New Roman" w:eastAsia="Times New Roman" w:hAnsi="Times New Roman" w:cs="Times New Roman"/>
          <w:color w:val="FF0000"/>
          <w:sz w:val="28"/>
          <w:szCs w:val="28"/>
          <w:lang w:eastAsia="en-IE"/>
        </w:rPr>
        <w:t xml:space="preserve"> </w:t>
      </w:r>
    </w:p>
    <w:p w:rsidR="00AB3480" w:rsidRPr="008F2F93" w:rsidRDefault="00674D5E" w:rsidP="0052306A">
      <w:pPr>
        <w:shd w:val="clear" w:color="auto" w:fill="FFFFFF"/>
        <w:spacing w:line="240" w:lineRule="auto"/>
        <w:jc w:val="both"/>
        <w:textAlignment w:val="baseline"/>
        <w:rPr>
          <w:rFonts w:ascii="Times New Roman" w:eastAsia="Times New Roman" w:hAnsi="Times New Roman" w:cs="Times New Roman"/>
          <w:color w:val="FF0000"/>
          <w:sz w:val="28"/>
          <w:szCs w:val="28"/>
          <w:lang w:eastAsia="en-IE"/>
        </w:rPr>
      </w:pPr>
      <w:r w:rsidRPr="008F2F93">
        <w:rPr>
          <w:rFonts w:ascii="Times New Roman" w:eastAsia="Times New Roman" w:hAnsi="Times New Roman" w:cs="Times New Roman"/>
          <w:color w:val="FF0000"/>
          <w:sz w:val="28"/>
          <w:szCs w:val="28"/>
          <w:lang w:eastAsia="en-IE"/>
        </w:rPr>
        <w:t xml:space="preserve">We are committed to providing a safe, positive learning environment for our students. </w:t>
      </w:r>
      <w:r w:rsidR="00942013">
        <w:rPr>
          <w:rFonts w:ascii="Times New Roman" w:eastAsia="Times New Roman" w:hAnsi="Times New Roman" w:cs="Times New Roman"/>
          <w:color w:val="FF0000"/>
          <w:sz w:val="28"/>
          <w:szCs w:val="28"/>
          <w:lang w:eastAsia="en-IE"/>
        </w:rPr>
        <w:t xml:space="preserve">Children are encouraged to do their best and be their best at all times. This is modelled by our </w:t>
      </w:r>
      <w:proofErr w:type="gramStart"/>
      <w:r w:rsidR="007C3F02">
        <w:rPr>
          <w:rFonts w:ascii="Times New Roman" w:eastAsia="Times New Roman" w:hAnsi="Times New Roman" w:cs="Times New Roman"/>
          <w:color w:val="FF0000"/>
          <w:sz w:val="28"/>
          <w:szCs w:val="28"/>
          <w:lang w:eastAsia="en-IE"/>
        </w:rPr>
        <w:t xml:space="preserve">staff who </w:t>
      </w:r>
      <w:r w:rsidR="00942013">
        <w:rPr>
          <w:rFonts w:ascii="Times New Roman" w:eastAsia="Times New Roman" w:hAnsi="Times New Roman" w:cs="Times New Roman"/>
          <w:color w:val="FF0000"/>
          <w:sz w:val="28"/>
          <w:szCs w:val="28"/>
          <w:lang w:eastAsia="en-IE"/>
        </w:rPr>
        <w:t>are</w:t>
      </w:r>
      <w:proofErr w:type="gramEnd"/>
      <w:r w:rsidR="00942013">
        <w:rPr>
          <w:rFonts w:ascii="Times New Roman" w:eastAsia="Times New Roman" w:hAnsi="Times New Roman" w:cs="Times New Roman"/>
          <w:color w:val="FF0000"/>
          <w:sz w:val="28"/>
          <w:szCs w:val="28"/>
          <w:lang w:eastAsia="en-IE"/>
        </w:rPr>
        <w:t xml:space="preserve"> dedicated to doing their best for the children under their care. In collaboration with parents we do our utmost to give every child in our school </w:t>
      </w:r>
      <w:r w:rsidR="00942013" w:rsidRPr="008F2F93">
        <w:rPr>
          <w:rFonts w:ascii="Times New Roman" w:eastAsia="Times New Roman" w:hAnsi="Times New Roman" w:cs="Times New Roman"/>
          <w:color w:val="FF0000"/>
          <w:sz w:val="28"/>
          <w:szCs w:val="28"/>
          <w:lang w:eastAsia="en-IE"/>
        </w:rPr>
        <w:t>the</w:t>
      </w:r>
      <w:r w:rsidRPr="008F2F93">
        <w:rPr>
          <w:rFonts w:ascii="Times New Roman" w:eastAsia="Times New Roman" w:hAnsi="Times New Roman" w:cs="Times New Roman"/>
          <w:color w:val="FF0000"/>
          <w:sz w:val="28"/>
          <w:szCs w:val="28"/>
          <w:lang w:eastAsia="en-IE"/>
        </w:rPr>
        <w:t xml:space="preserve"> opportunity to develop to their full potential.</w:t>
      </w:r>
    </w:p>
    <w:p w:rsidR="00097004" w:rsidRPr="008F2F93" w:rsidRDefault="00097004" w:rsidP="0052306A">
      <w:pPr>
        <w:shd w:val="clear" w:color="auto" w:fill="FFFFFF"/>
        <w:spacing w:line="240" w:lineRule="auto"/>
        <w:jc w:val="both"/>
        <w:textAlignment w:val="baseline"/>
        <w:rPr>
          <w:rFonts w:ascii="Times New Roman" w:eastAsia="Times New Roman" w:hAnsi="Times New Roman" w:cs="Times New Roman"/>
          <w:sz w:val="28"/>
          <w:szCs w:val="28"/>
          <w:lang w:eastAsia="en-IE"/>
        </w:rPr>
      </w:pPr>
    </w:p>
    <w:p w:rsidR="002B7446" w:rsidRPr="008F2F93" w:rsidRDefault="002B7446"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Admission Statement </w:t>
      </w:r>
    </w:p>
    <w:p w:rsidR="00321C41" w:rsidRPr="008F2F93" w:rsidRDefault="00321C41" w:rsidP="0052306A">
      <w:pPr>
        <w:pStyle w:val="NoSpacing"/>
        <w:jc w:val="both"/>
        <w:rPr>
          <w:rFonts w:ascii="Times New Roman" w:hAnsi="Times New Roman" w:cs="Times New Roman"/>
          <w:sz w:val="28"/>
          <w:szCs w:val="28"/>
        </w:rPr>
      </w:pPr>
    </w:p>
    <w:p w:rsidR="00E02C8F" w:rsidRPr="008F2F93" w:rsidRDefault="00E62C7E" w:rsidP="0052306A">
      <w:pPr>
        <w:pStyle w:val="NoSpacing"/>
        <w:jc w:val="both"/>
        <w:rPr>
          <w:rFonts w:ascii="Times New Roman" w:hAnsi="Times New Roman" w:cs="Times New Roman"/>
          <w:sz w:val="28"/>
          <w:szCs w:val="28"/>
        </w:rPr>
      </w:pPr>
      <w:r>
        <w:rPr>
          <w:rFonts w:ascii="Times New Roman" w:hAnsi="Times New Roman" w:cs="Times New Roman"/>
          <w:sz w:val="28"/>
          <w:szCs w:val="28"/>
        </w:rPr>
        <w:t xml:space="preserve">Dromahane </w:t>
      </w:r>
      <w:r w:rsidRPr="008F2F93">
        <w:rPr>
          <w:rFonts w:ascii="Times New Roman" w:hAnsi="Times New Roman" w:cs="Times New Roman"/>
          <w:sz w:val="28"/>
          <w:szCs w:val="28"/>
        </w:rPr>
        <w:t>National</w:t>
      </w:r>
      <w:r w:rsidR="00CD604E" w:rsidRPr="008F2F93">
        <w:rPr>
          <w:rFonts w:ascii="Times New Roman" w:hAnsi="Times New Roman" w:cs="Times New Roman"/>
          <w:sz w:val="28"/>
          <w:szCs w:val="28"/>
        </w:rPr>
        <w:t xml:space="preserve"> School</w:t>
      </w:r>
      <w:r w:rsidR="00321C41" w:rsidRPr="008F2F93">
        <w:rPr>
          <w:rFonts w:ascii="Times New Roman" w:hAnsi="Times New Roman" w:cs="Times New Roman"/>
          <w:sz w:val="28"/>
          <w:szCs w:val="28"/>
        </w:rPr>
        <w:t xml:space="preserve"> will not discriminate in its admission of a student to the school </w:t>
      </w:r>
      <w:r w:rsidR="00AA6AC8" w:rsidRPr="008F2F93">
        <w:rPr>
          <w:rFonts w:ascii="Times New Roman" w:hAnsi="Times New Roman" w:cs="Times New Roman"/>
          <w:sz w:val="28"/>
          <w:szCs w:val="28"/>
        </w:rPr>
        <w:t>on any of the following</w:t>
      </w:r>
      <w:r w:rsidR="00E02C8F" w:rsidRPr="008F2F93">
        <w:rPr>
          <w:rFonts w:ascii="Times New Roman" w:hAnsi="Times New Roman" w:cs="Times New Roman"/>
          <w:sz w:val="28"/>
          <w:szCs w:val="28"/>
        </w:rPr>
        <w:t>:</w:t>
      </w:r>
    </w:p>
    <w:p w:rsidR="00E02C8F" w:rsidRPr="008F2F93" w:rsidRDefault="00E02C8F" w:rsidP="0052306A">
      <w:pPr>
        <w:pStyle w:val="NoSpacing"/>
        <w:jc w:val="both"/>
        <w:rPr>
          <w:rFonts w:ascii="Times New Roman" w:hAnsi="Times New Roman" w:cs="Times New Roman"/>
          <w:sz w:val="28"/>
          <w:szCs w:val="28"/>
        </w:rPr>
      </w:pP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gender ground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civil status ground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family status ground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sexual orientation ground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religion ground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disability ground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ground of race of the student or the applicant in respect of the student concerned,</w:t>
      </w:r>
    </w:p>
    <w:p w:rsidR="00E02C8F"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 xml:space="preserve">the Traveller community ground of the student or the applicant in respect of the student concerned, or </w:t>
      </w:r>
    </w:p>
    <w:p w:rsidR="00321C41" w:rsidRPr="008F2F93" w:rsidRDefault="00E02C8F" w:rsidP="0052306A">
      <w:pPr>
        <w:pStyle w:val="NoSpacing"/>
        <w:numPr>
          <w:ilvl w:val="0"/>
          <w:numId w:val="14"/>
        </w:numPr>
        <w:jc w:val="both"/>
        <w:rPr>
          <w:rFonts w:ascii="Times New Roman" w:hAnsi="Times New Roman" w:cs="Times New Roman"/>
          <w:sz w:val="28"/>
          <w:szCs w:val="28"/>
        </w:rPr>
      </w:pPr>
      <w:r w:rsidRPr="008F2F93">
        <w:rPr>
          <w:rFonts w:ascii="Times New Roman" w:hAnsi="Times New Roman" w:cs="Times New Roman"/>
          <w:sz w:val="28"/>
          <w:szCs w:val="28"/>
        </w:rPr>
        <w:t>the ground that the student or the applicant in respect of the student concerned has special educational needs</w:t>
      </w:r>
    </w:p>
    <w:p w:rsidR="00764262" w:rsidRPr="008F2F93" w:rsidRDefault="00764262" w:rsidP="0052306A">
      <w:pPr>
        <w:pStyle w:val="NoSpacing"/>
        <w:ind w:left="360"/>
        <w:jc w:val="both"/>
        <w:rPr>
          <w:rFonts w:ascii="Times New Roman" w:hAnsi="Times New Roman" w:cs="Times New Roman"/>
          <w:sz w:val="28"/>
          <w:szCs w:val="28"/>
        </w:rPr>
      </w:pPr>
    </w:p>
    <w:p w:rsidR="00764262" w:rsidRPr="008F2F93" w:rsidRDefault="00764262" w:rsidP="0052306A">
      <w:pPr>
        <w:spacing w:after="0" w:line="240" w:lineRule="auto"/>
        <w:jc w:val="both"/>
        <w:rPr>
          <w:rFonts w:ascii="Times New Roman" w:hAnsi="Times New Roman" w:cs="Times New Roman"/>
          <w:sz w:val="28"/>
          <w:szCs w:val="28"/>
        </w:rPr>
      </w:pPr>
      <w:r w:rsidRPr="008F2F93">
        <w:rPr>
          <w:rFonts w:ascii="Times New Roman" w:eastAsiaTheme="minorEastAsia" w:hAnsi="Times New Roman" w:cs="Times New Roman"/>
          <w:sz w:val="28"/>
          <w:szCs w:val="28"/>
        </w:rPr>
        <w:t>As per section 61 (3) of the Education Act</w:t>
      </w:r>
      <w:r w:rsidR="00AA6AC8" w:rsidRPr="008F2F93">
        <w:rPr>
          <w:rFonts w:ascii="Times New Roman" w:eastAsiaTheme="minorEastAsia" w:hAnsi="Times New Roman" w:cs="Times New Roman"/>
          <w:sz w:val="28"/>
          <w:szCs w:val="28"/>
        </w:rPr>
        <w:t xml:space="preserve"> 1998,</w:t>
      </w:r>
      <w:r w:rsidRPr="008F2F93">
        <w:rPr>
          <w:rFonts w:ascii="Times New Roman" w:eastAsiaTheme="minorEastAsia" w:hAnsi="Times New Roman" w:cs="Times New Roman"/>
          <w:sz w:val="28"/>
          <w:szCs w:val="28"/>
        </w:rPr>
        <w:t xml:space="preserve"> </w:t>
      </w:r>
      <w:r w:rsidR="00914167" w:rsidRPr="008F2F93">
        <w:rPr>
          <w:rFonts w:ascii="Times New Roman" w:hAnsi="Times New Roman" w:cs="Times New Roman"/>
          <w:sz w:val="28"/>
          <w:szCs w:val="28"/>
        </w:rPr>
        <w:t>‘civil status ground’,</w:t>
      </w:r>
      <w:r w:rsidR="00914167" w:rsidRPr="008F2F93">
        <w:rPr>
          <w:rFonts w:ascii="Times New Roman" w:eastAsiaTheme="minorEastAsia" w:hAnsi="Times New Roman" w:cs="Times New Roman"/>
          <w:sz w:val="28"/>
          <w:szCs w:val="28"/>
        </w:rPr>
        <w:t xml:space="preserve"> </w:t>
      </w:r>
      <w:r w:rsidR="00914167" w:rsidRPr="008F2F93">
        <w:rPr>
          <w:rFonts w:ascii="Times New Roman" w:hAnsi="Times New Roman" w:cs="Times New Roman"/>
          <w:sz w:val="28"/>
          <w:szCs w:val="28"/>
        </w:rPr>
        <w:t>‘disability ground’, ‘discriminate’</w:t>
      </w:r>
      <w:r w:rsidRPr="008F2F93">
        <w:rPr>
          <w:rFonts w:ascii="Times New Roman" w:hAnsi="Times New Roman" w:cs="Times New Roman"/>
          <w:sz w:val="28"/>
          <w:szCs w:val="28"/>
        </w:rPr>
        <w:t xml:space="preserve">, ‘family status ground’, </w:t>
      </w:r>
      <w:r w:rsidR="00914167" w:rsidRPr="008F2F93">
        <w:rPr>
          <w:rFonts w:ascii="Times New Roman" w:eastAsiaTheme="minorEastAsia" w:hAnsi="Times New Roman" w:cs="Times New Roman"/>
          <w:sz w:val="28"/>
          <w:szCs w:val="28"/>
        </w:rPr>
        <w:t>‘</w:t>
      </w:r>
      <w:r w:rsidR="00914167" w:rsidRPr="008F2F93">
        <w:rPr>
          <w:rFonts w:ascii="Times New Roman" w:hAnsi="Times New Roman" w:cs="Times New Roman"/>
          <w:sz w:val="28"/>
          <w:szCs w:val="28"/>
        </w:rPr>
        <w:t xml:space="preserve">gender ground’, ‘ground of race’, ‘religion ground’,  </w:t>
      </w:r>
      <w:r w:rsidRPr="008F2F93">
        <w:rPr>
          <w:rFonts w:ascii="Times New Roman" w:hAnsi="Times New Roman" w:cs="Times New Roman"/>
          <w:sz w:val="28"/>
          <w:szCs w:val="28"/>
        </w:rPr>
        <w:t xml:space="preserve">‘sexual orientation ground’ and ‘Traveller </w:t>
      </w:r>
      <w:r w:rsidRPr="008F2F93">
        <w:rPr>
          <w:rFonts w:ascii="Times New Roman" w:hAnsi="Times New Roman" w:cs="Times New Roman"/>
          <w:sz w:val="28"/>
          <w:szCs w:val="28"/>
        </w:rPr>
        <w:lastRenderedPageBreak/>
        <w:t>community ground’ shall be construed in accordance with section 3 of the Equal Status Act 2000.</w:t>
      </w:r>
    </w:p>
    <w:p w:rsidR="00764262" w:rsidRPr="008F2F93" w:rsidRDefault="00764262" w:rsidP="0052306A">
      <w:pPr>
        <w:pStyle w:val="NoSpacing"/>
        <w:ind w:left="360"/>
        <w:jc w:val="both"/>
        <w:rPr>
          <w:rFonts w:ascii="Times New Roman" w:hAnsi="Times New Roman" w:cs="Times New Roman"/>
          <w:sz w:val="28"/>
          <w:szCs w:val="28"/>
        </w:rPr>
      </w:pPr>
    </w:p>
    <w:p w:rsidR="0099669A" w:rsidRPr="008F2F93" w:rsidRDefault="0099669A" w:rsidP="0052306A">
      <w:pPr>
        <w:pStyle w:val="ListParagraph"/>
        <w:spacing w:after="0" w:line="240" w:lineRule="auto"/>
        <w:ind w:left="0"/>
        <w:jc w:val="both"/>
        <w:rPr>
          <w:rFonts w:ascii="Times New Roman" w:eastAsiaTheme="minorEastAsia" w:hAnsi="Times New Roman" w:cs="Times New Roman"/>
          <w:bCs/>
          <w:sz w:val="28"/>
          <w:szCs w:val="28"/>
        </w:rPr>
      </w:pPr>
    </w:p>
    <w:p w:rsidR="00D300F1" w:rsidRDefault="00D300F1" w:rsidP="0052306A">
      <w:pPr>
        <w:pStyle w:val="Heading2"/>
        <w:numPr>
          <w:ilvl w:val="0"/>
          <w:numId w:val="29"/>
        </w:numPr>
        <w:jc w:val="both"/>
        <w:rPr>
          <w:rFonts w:ascii="Times New Roman" w:eastAsiaTheme="minorEastAsia" w:hAnsi="Times New Roman" w:cs="Times New Roman"/>
          <w:b/>
          <w:color w:val="auto"/>
          <w:sz w:val="28"/>
          <w:szCs w:val="28"/>
        </w:rPr>
      </w:pPr>
      <w:proofErr w:type="spellStart"/>
      <w:r>
        <w:rPr>
          <w:rFonts w:ascii="Times New Roman" w:eastAsiaTheme="minorEastAsia" w:hAnsi="Times New Roman" w:cs="Times New Roman"/>
          <w:b/>
          <w:color w:val="auto"/>
          <w:sz w:val="28"/>
          <w:szCs w:val="28"/>
        </w:rPr>
        <w:t>Catagories</w:t>
      </w:r>
      <w:proofErr w:type="spellEnd"/>
      <w:r>
        <w:rPr>
          <w:rFonts w:ascii="Times New Roman" w:eastAsiaTheme="minorEastAsia" w:hAnsi="Times New Roman" w:cs="Times New Roman"/>
          <w:b/>
          <w:color w:val="auto"/>
          <w:sz w:val="28"/>
          <w:szCs w:val="28"/>
        </w:rPr>
        <w:t xml:space="preserve"> of Special Educational Needs catered for in the school/special class</w:t>
      </w:r>
    </w:p>
    <w:p w:rsidR="00D300F1" w:rsidRDefault="00D300F1" w:rsidP="00D300F1">
      <w:pPr>
        <w:ind w:left="360"/>
      </w:pPr>
    </w:p>
    <w:p w:rsidR="00D300F1" w:rsidRPr="00D300F1" w:rsidRDefault="00D300F1" w:rsidP="00D300F1">
      <w:pPr>
        <w:ind w:left="360"/>
        <w:rPr>
          <w:rFonts w:ascii="Times New Roman" w:hAnsi="Times New Roman" w:cs="Times New Roman"/>
          <w:sz w:val="28"/>
          <w:szCs w:val="28"/>
        </w:rPr>
      </w:pPr>
      <w:r>
        <w:rPr>
          <w:rFonts w:ascii="Times New Roman" w:hAnsi="Times New Roman" w:cs="Times New Roman"/>
          <w:sz w:val="28"/>
          <w:szCs w:val="28"/>
        </w:rPr>
        <w:t>Not applicable to Dromahane National School</w:t>
      </w:r>
    </w:p>
    <w:p w:rsidR="00641946" w:rsidRPr="008F2F93" w:rsidRDefault="00641946"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Admission of Students</w:t>
      </w:r>
    </w:p>
    <w:p w:rsidR="00641946" w:rsidRPr="008F2F93" w:rsidRDefault="00641946" w:rsidP="0052306A">
      <w:pPr>
        <w:spacing w:after="0" w:line="240" w:lineRule="auto"/>
        <w:jc w:val="both"/>
        <w:rPr>
          <w:rFonts w:ascii="Times New Roman" w:eastAsiaTheme="minorEastAsia" w:hAnsi="Times New Roman" w:cs="Times New Roman"/>
          <w:sz w:val="28"/>
          <w:szCs w:val="28"/>
        </w:rPr>
      </w:pPr>
    </w:p>
    <w:p w:rsidR="00641946" w:rsidRPr="008F2F93" w:rsidRDefault="00641946"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This school shall admit each student seeking admission except where –</w:t>
      </w:r>
    </w:p>
    <w:p w:rsidR="00641946" w:rsidRPr="008F2F93" w:rsidRDefault="00641946" w:rsidP="0052306A">
      <w:pPr>
        <w:spacing w:after="0" w:line="240" w:lineRule="auto"/>
        <w:jc w:val="both"/>
        <w:rPr>
          <w:rFonts w:ascii="Times New Roman" w:eastAsiaTheme="minorEastAsia" w:hAnsi="Times New Roman" w:cs="Times New Roman"/>
          <w:sz w:val="28"/>
          <w:szCs w:val="28"/>
        </w:rPr>
      </w:pPr>
    </w:p>
    <w:p w:rsidR="005F777B" w:rsidRPr="008F2F93" w:rsidRDefault="005F777B" w:rsidP="0052306A">
      <w:pPr>
        <w:numPr>
          <w:ilvl w:val="0"/>
          <w:numId w:val="23"/>
        </w:numPr>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the school is oversubscribed (please see </w:t>
      </w:r>
      <w:hyperlink w:anchor="_Oversubscription_(this_section" w:history="1">
        <w:r w:rsidRPr="008F2F93">
          <w:rPr>
            <w:rStyle w:val="Hyperlink"/>
            <w:rFonts w:ascii="Times New Roman" w:eastAsiaTheme="minorEastAsia" w:hAnsi="Times New Roman" w:cs="Times New Roman"/>
            <w:color w:val="auto"/>
            <w:sz w:val="28"/>
            <w:szCs w:val="28"/>
          </w:rPr>
          <w:t>sectio</w:t>
        </w:r>
        <w:r w:rsidR="00F10754" w:rsidRPr="008F2F93">
          <w:rPr>
            <w:rStyle w:val="Hyperlink"/>
            <w:rFonts w:ascii="Times New Roman" w:eastAsiaTheme="minorEastAsia" w:hAnsi="Times New Roman" w:cs="Times New Roman"/>
            <w:color w:val="auto"/>
            <w:sz w:val="28"/>
            <w:szCs w:val="28"/>
          </w:rPr>
          <w:t xml:space="preserve">n </w:t>
        </w:r>
        <w:r w:rsidR="00F87993" w:rsidRPr="008F2F93">
          <w:rPr>
            <w:rStyle w:val="Hyperlink"/>
            <w:rFonts w:ascii="Times New Roman" w:eastAsiaTheme="minorEastAsia" w:hAnsi="Times New Roman" w:cs="Times New Roman"/>
            <w:color w:val="auto"/>
            <w:sz w:val="28"/>
            <w:szCs w:val="28"/>
          </w:rPr>
          <w:t>5</w:t>
        </w:r>
      </w:hyperlink>
      <w:r w:rsidRPr="008F2F93">
        <w:rPr>
          <w:rFonts w:ascii="Times New Roman" w:eastAsiaTheme="minorEastAsia" w:hAnsi="Times New Roman" w:cs="Times New Roman"/>
          <w:sz w:val="28"/>
          <w:szCs w:val="28"/>
        </w:rPr>
        <w:t xml:space="preserve"> below for further details)</w:t>
      </w:r>
    </w:p>
    <w:p w:rsidR="005F777B" w:rsidRPr="008F2F93" w:rsidRDefault="005F777B" w:rsidP="0052306A">
      <w:pPr>
        <w:pStyle w:val="ListParagraph"/>
        <w:autoSpaceDE w:val="0"/>
        <w:autoSpaceDN w:val="0"/>
        <w:adjustRightInd w:val="0"/>
        <w:spacing w:after="0" w:line="240" w:lineRule="auto"/>
        <w:ind w:left="426"/>
        <w:jc w:val="both"/>
        <w:rPr>
          <w:rFonts w:ascii="Times New Roman" w:hAnsi="Times New Roman" w:cs="Times New Roman"/>
          <w:sz w:val="28"/>
          <w:szCs w:val="28"/>
        </w:rPr>
      </w:pPr>
    </w:p>
    <w:p w:rsidR="00BC2C03" w:rsidRDefault="00616C76" w:rsidP="0052306A">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sidRPr="008F2F93">
        <w:rPr>
          <w:rFonts w:ascii="Times New Roman" w:eastAsiaTheme="minorEastAsia" w:hAnsi="Times New Roman" w:cs="Times New Roman"/>
          <w:sz w:val="28"/>
          <w:szCs w:val="28"/>
        </w:rPr>
        <w:t>a</w:t>
      </w:r>
      <w:r w:rsidRPr="008F2F93">
        <w:rPr>
          <w:rFonts w:ascii="Times New Roman" w:hAnsi="Times New Roman" w:cs="Times New Roman"/>
          <w:sz w:val="28"/>
          <w:szCs w:val="28"/>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D300F1" w:rsidRPr="00D300F1" w:rsidRDefault="00D300F1" w:rsidP="00D300F1">
      <w:pPr>
        <w:pStyle w:val="ListParagraph"/>
        <w:rPr>
          <w:rFonts w:ascii="Times New Roman" w:hAnsi="Times New Roman" w:cs="Times New Roman"/>
          <w:sz w:val="28"/>
          <w:szCs w:val="28"/>
        </w:rPr>
      </w:pPr>
    </w:p>
    <w:p w:rsidR="00D300F1" w:rsidRPr="008F2F93" w:rsidRDefault="00D300F1" w:rsidP="0052306A">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Dromahane National School is a Roman Catholic school and may refuse to admit as a student a person who is not of Roman Catholic denomination where it is proved that the refusal is essential to maintain the ethos of the school</w:t>
      </w:r>
    </w:p>
    <w:p w:rsidR="00612092" w:rsidRPr="008F2F93" w:rsidRDefault="00612092" w:rsidP="0052306A">
      <w:pPr>
        <w:spacing w:after="0" w:line="240" w:lineRule="auto"/>
        <w:jc w:val="both"/>
        <w:rPr>
          <w:rFonts w:ascii="Times New Roman" w:eastAsiaTheme="minorEastAsia" w:hAnsi="Times New Roman" w:cs="Times New Roman"/>
          <w:b/>
          <w:sz w:val="28"/>
          <w:szCs w:val="28"/>
        </w:rPr>
      </w:pPr>
    </w:p>
    <w:p w:rsidR="00EE4292" w:rsidRPr="008F2F93" w:rsidRDefault="00EE4292" w:rsidP="0052306A">
      <w:pPr>
        <w:pStyle w:val="Heading2"/>
        <w:numPr>
          <w:ilvl w:val="0"/>
          <w:numId w:val="29"/>
        </w:numPr>
        <w:jc w:val="both"/>
        <w:rPr>
          <w:rFonts w:ascii="Times New Roman" w:eastAsiaTheme="minorEastAsia" w:hAnsi="Times New Roman" w:cs="Times New Roman"/>
          <w:b/>
          <w:color w:val="auto"/>
          <w:sz w:val="28"/>
          <w:szCs w:val="28"/>
        </w:rPr>
      </w:pPr>
      <w:bookmarkStart w:id="0" w:name="_Oversubscription_(this_section"/>
      <w:bookmarkStart w:id="1" w:name="_Ref31796116"/>
      <w:bookmarkEnd w:id="0"/>
      <w:r w:rsidRPr="008F2F93">
        <w:rPr>
          <w:rFonts w:ascii="Times New Roman" w:eastAsiaTheme="minorEastAsia" w:hAnsi="Times New Roman" w:cs="Times New Roman"/>
          <w:b/>
          <w:color w:val="auto"/>
          <w:sz w:val="28"/>
          <w:szCs w:val="28"/>
        </w:rPr>
        <w:t>Oversubscription</w:t>
      </w:r>
      <w:r w:rsidR="00AE7E94" w:rsidRPr="008F2F93">
        <w:rPr>
          <w:rFonts w:ascii="Times New Roman" w:eastAsiaTheme="minorEastAsia" w:hAnsi="Times New Roman" w:cs="Times New Roman"/>
          <w:b/>
          <w:color w:val="auto"/>
          <w:sz w:val="28"/>
          <w:szCs w:val="28"/>
        </w:rPr>
        <w:t xml:space="preserve"> </w:t>
      </w:r>
      <w:bookmarkEnd w:id="1"/>
    </w:p>
    <w:p w:rsidR="00EE4292" w:rsidRPr="008F2F93" w:rsidRDefault="00EE4292" w:rsidP="0052306A">
      <w:pPr>
        <w:spacing w:after="0" w:line="240" w:lineRule="auto"/>
        <w:jc w:val="both"/>
        <w:rPr>
          <w:rFonts w:ascii="Times New Roman" w:eastAsiaTheme="minorEastAsia" w:hAnsi="Times New Roman" w:cs="Times New Roman"/>
          <w:sz w:val="28"/>
          <w:szCs w:val="28"/>
        </w:rPr>
      </w:pPr>
    </w:p>
    <w:p w:rsidR="00EE4292" w:rsidRPr="008F2F93" w:rsidRDefault="00EE4292" w:rsidP="0052306A">
      <w:pPr>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8F2F93" w:rsidRDefault="00EE4292" w:rsidP="0052306A">
      <w:pPr>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 </w:t>
      </w:r>
    </w:p>
    <w:tbl>
      <w:tblPr>
        <w:tblW w:w="0" w:type="auto"/>
        <w:tblInd w:w="40" w:type="dxa"/>
        <w:tblLayout w:type="fixed"/>
        <w:tblCellMar>
          <w:left w:w="40" w:type="dxa"/>
          <w:right w:w="40" w:type="dxa"/>
        </w:tblCellMar>
        <w:tblLook w:val="0000"/>
      </w:tblPr>
      <w:tblGrid>
        <w:gridCol w:w="1238"/>
        <w:gridCol w:w="6653"/>
        <w:gridCol w:w="835"/>
      </w:tblGrid>
      <w:tr w:rsidR="00A13744" w:rsidRPr="008F2F93" w:rsidTr="00B84122">
        <w:trPr>
          <w:trHeight w:val="422"/>
        </w:trPr>
        <w:tc>
          <w:tcPr>
            <w:tcW w:w="1238" w:type="dxa"/>
            <w:tcBorders>
              <w:top w:val="single" w:sz="6" w:space="0" w:color="auto"/>
              <w:left w:val="single" w:sz="6" w:space="0" w:color="auto"/>
              <w:bottom w:val="single" w:sz="6" w:space="0" w:color="auto"/>
              <w:right w:val="single" w:sz="6" w:space="0" w:color="auto"/>
            </w:tcBorders>
          </w:tcPr>
          <w:p w:rsidR="00A13744" w:rsidRPr="008F2F93" w:rsidRDefault="00A13744" w:rsidP="0052306A">
            <w:pPr>
              <w:shd w:val="clear" w:color="auto" w:fill="FFFFFF"/>
              <w:autoSpaceDE w:val="0"/>
              <w:autoSpaceDN w:val="0"/>
              <w:adjustRightInd w:val="0"/>
              <w:jc w:val="both"/>
              <w:rPr>
                <w:rFonts w:ascii="Times New Roman" w:hAnsi="Times New Roman" w:cs="Times New Roman"/>
                <w:b/>
                <w:color w:val="FF0000"/>
                <w:sz w:val="28"/>
                <w:szCs w:val="28"/>
              </w:rPr>
            </w:pPr>
            <w:r w:rsidRPr="008F2F93">
              <w:rPr>
                <w:rFonts w:ascii="Times New Roman" w:hAnsi="Times New Roman" w:cs="Times New Roman"/>
                <w:b/>
                <w:color w:val="FF0000"/>
                <w:sz w:val="28"/>
                <w:szCs w:val="28"/>
                <w:lang w:val="en-US"/>
              </w:rPr>
              <w:t>Priority</w:t>
            </w:r>
          </w:p>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p>
        </w:tc>
        <w:tc>
          <w:tcPr>
            <w:tcW w:w="7488" w:type="dxa"/>
            <w:gridSpan w:val="2"/>
            <w:tcBorders>
              <w:top w:val="single" w:sz="6" w:space="0" w:color="auto"/>
              <w:left w:val="single" w:sz="6" w:space="0" w:color="auto"/>
              <w:bottom w:val="single" w:sz="6" w:space="0" w:color="auto"/>
              <w:right w:val="single" w:sz="6" w:space="0" w:color="auto"/>
            </w:tcBorders>
          </w:tcPr>
          <w:p w:rsidR="00A13744" w:rsidRPr="008F2F93" w:rsidRDefault="00A13744" w:rsidP="0052306A">
            <w:pPr>
              <w:shd w:val="clear" w:color="auto" w:fill="FFFFFF"/>
              <w:autoSpaceDE w:val="0"/>
              <w:autoSpaceDN w:val="0"/>
              <w:adjustRightInd w:val="0"/>
              <w:jc w:val="both"/>
              <w:rPr>
                <w:rFonts w:ascii="Times New Roman" w:hAnsi="Times New Roman" w:cs="Times New Roman"/>
                <w:b/>
                <w:color w:val="FF0000"/>
                <w:sz w:val="28"/>
                <w:szCs w:val="28"/>
              </w:rPr>
            </w:pPr>
            <w:r w:rsidRPr="008F2F93">
              <w:rPr>
                <w:rFonts w:ascii="Times New Roman" w:hAnsi="Times New Roman" w:cs="Times New Roman"/>
                <w:b/>
                <w:color w:val="FF0000"/>
                <w:sz w:val="28"/>
                <w:szCs w:val="28"/>
                <w:lang w:val="en-US"/>
              </w:rPr>
              <w:t>Criterion</w:t>
            </w:r>
          </w:p>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p>
        </w:tc>
      </w:tr>
      <w:tr w:rsidR="00A13744" w:rsidRPr="008F2F93" w:rsidTr="00B84122">
        <w:trPr>
          <w:trHeight w:val="797"/>
        </w:trPr>
        <w:tc>
          <w:tcPr>
            <w:tcW w:w="1238" w:type="dxa"/>
            <w:tcBorders>
              <w:top w:val="single" w:sz="6" w:space="0" w:color="auto"/>
              <w:left w:val="single" w:sz="6" w:space="0" w:color="auto"/>
              <w:bottom w:val="single" w:sz="6" w:space="0" w:color="auto"/>
              <w:right w:val="single" w:sz="6" w:space="0" w:color="auto"/>
            </w:tcBorders>
          </w:tcPr>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r w:rsidRPr="008F2F93">
              <w:rPr>
                <w:rFonts w:ascii="Times New Roman" w:hAnsi="Times New Roman" w:cs="Times New Roman"/>
                <w:color w:val="FF0000"/>
                <w:sz w:val="28"/>
                <w:szCs w:val="28"/>
                <w:lang w:val="en-US"/>
              </w:rPr>
              <w:t>1</w:t>
            </w:r>
          </w:p>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p>
        </w:tc>
        <w:tc>
          <w:tcPr>
            <w:tcW w:w="7488" w:type="dxa"/>
            <w:gridSpan w:val="2"/>
            <w:tcBorders>
              <w:top w:val="single" w:sz="6" w:space="0" w:color="auto"/>
              <w:left w:val="single" w:sz="6" w:space="0" w:color="auto"/>
              <w:bottom w:val="single" w:sz="6" w:space="0" w:color="auto"/>
              <w:right w:val="single" w:sz="6" w:space="0" w:color="auto"/>
            </w:tcBorders>
          </w:tcPr>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r w:rsidRPr="008F2F93">
              <w:rPr>
                <w:rFonts w:ascii="Times New Roman" w:hAnsi="Times New Roman" w:cs="Times New Roman"/>
                <w:color w:val="FF0000"/>
                <w:sz w:val="28"/>
                <w:szCs w:val="28"/>
                <w:lang w:val="en-US"/>
              </w:rPr>
              <w:t>Priority is given to brothers and sisters of children already in the school or who have attended the school in the past.</w:t>
            </w:r>
          </w:p>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p>
        </w:tc>
      </w:tr>
      <w:tr w:rsidR="00F37C83" w:rsidRPr="008F2F93" w:rsidTr="00B84122">
        <w:trPr>
          <w:trHeight w:val="797"/>
        </w:trPr>
        <w:tc>
          <w:tcPr>
            <w:tcW w:w="1238" w:type="dxa"/>
            <w:tcBorders>
              <w:top w:val="single" w:sz="6" w:space="0" w:color="auto"/>
              <w:left w:val="single" w:sz="6" w:space="0" w:color="auto"/>
              <w:bottom w:val="single" w:sz="6" w:space="0" w:color="auto"/>
              <w:right w:val="single" w:sz="6" w:space="0" w:color="auto"/>
            </w:tcBorders>
          </w:tcPr>
          <w:p w:rsidR="00F37C83" w:rsidRPr="008F2F93" w:rsidRDefault="00F37C83" w:rsidP="0052306A">
            <w:pPr>
              <w:shd w:val="clear" w:color="auto" w:fill="FFFFFF"/>
              <w:autoSpaceDE w:val="0"/>
              <w:autoSpaceDN w:val="0"/>
              <w:adjustRightInd w:val="0"/>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lastRenderedPageBreak/>
              <w:t>2</w:t>
            </w:r>
          </w:p>
        </w:tc>
        <w:tc>
          <w:tcPr>
            <w:tcW w:w="7488" w:type="dxa"/>
            <w:gridSpan w:val="2"/>
            <w:tcBorders>
              <w:top w:val="single" w:sz="6" w:space="0" w:color="auto"/>
              <w:left w:val="single" w:sz="6" w:space="0" w:color="auto"/>
              <w:bottom w:val="single" w:sz="6" w:space="0" w:color="auto"/>
              <w:right w:val="single" w:sz="6" w:space="0" w:color="auto"/>
            </w:tcBorders>
          </w:tcPr>
          <w:p w:rsidR="00F37C83" w:rsidRPr="008F2F93" w:rsidRDefault="00F37C83" w:rsidP="0052306A">
            <w:pPr>
              <w:shd w:val="clear" w:color="auto" w:fill="FFFFFF"/>
              <w:autoSpaceDE w:val="0"/>
              <w:autoSpaceDN w:val="0"/>
              <w:adjustRightInd w:val="0"/>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Children of staff members</w:t>
            </w:r>
          </w:p>
        </w:tc>
      </w:tr>
      <w:tr w:rsidR="00A13744" w:rsidRPr="008F2F93" w:rsidTr="001A2B48">
        <w:trPr>
          <w:trHeight w:val="1252"/>
        </w:trPr>
        <w:tc>
          <w:tcPr>
            <w:tcW w:w="1238" w:type="dxa"/>
            <w:tcBorders>
              <w:top w:val="single" w:sz="6" w:space="0" w:color="auto"/>
              <w:left w:val="single" w:sz="6" w:space="0" w:color="auto"/>
              <w:bottom w:val="single" w:sz="6" w:space="0" w:color="auto"/>
              <w:right w:val="single" w:sz="6" w:space="0" w:color="auto"/>
            </w:tcBorders>
          </w:tcPr>
          <w:p w:rsidR="00A13744" w:rsidRPr="008F2F93" w:rsidRDefault="00F37C83" w:rsidP="0052306A">
            <w:pPr>
              <w:shd w:val="clear" w:color="auto" w:fill="FFFFFF"/>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3</w:t>
            </w:r>
          </w:p>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p>
        </w:tc>
        <w:tc>
          <w:tcPr>
            <w:tcW w:w="6653" w:type="dxa"/>
            <w:tcBorders>
              <w:top w:val="single" w:sz="6" w:space="0" w:color="auto"/>
              <w:left w:val="single" w:sz="6" w:space="0" w:color="auto"/>
              <w:bottom w:val="single" w:sz="6" w:space="0" w:color="auto"/>
              <w:right w:val="nil"/>
            </w:tcBorders>
          </w:tcPr>
          <w:p w:rsidR="001A2B48" w:rsidRPr="001A2B48" w:rsidRDefault="00A13744" w:rsidP="001A2B48">
            <w:pPr>
              <w:shd w:val="clear" w:color="auto" w:fill="FFFFFF"/>
              <w:autoSpaceDE w:val="0"/>
              <w:autoSpaceDN w:val="0"/>
              <w:adjustRightInd w:val="0"/>
              <w:jc w:val="both"/>
              <w:rPr>
                <w:rFonts w:ascii="Times New Roman" w:hAnsi="Times New Roman" w:cs="Times New Roman"/>
                <w:color w:val="FF0000"/>
                <w:sz w:val="28"/>
                <w:szCs w:val="28"/>
                <w:lang w:val="en-US"/>
              </w:rPr>
            </w:pPr>
            <w:r w:rsidRPr="008F2F93">
              <w:rPr>
                <w:rFonts w:ascii="Times New Roman" w:hAnsi="Times New Roman" w:cs="Times New Roman"/>
                <w:color w:val="FF0000"/>
                <w:sz w:val="28"/>
                <w:szCs w:val="28"/>
                <w:lang w:val="en-US"/>
              </w:rPr>
              <w:t>Families wh</w:t>
            </w:r>
            <w:r w:rsidR="001A2B48">
              <w:rPr>
                <w:rFonts w:ascii="Times New Roman" w:hAnsi="Times New Roman" w:cs="Times New Roman"/>
                <w:color w:val="FF0000"/>
                <w:sz w:val="28"/>
                <w:szCs w:val="28"/>
                <w:lang w:val="en-US"/>
              </w:rPr>
              <w:t xml:space="preserve">ose primary residence is </w:t>
            </w:r>
            <w:r w:rsidR="001A2B48" w:rsidRPr="008F2F93">
              <w:rPr>
                <w:rFonts w:ascii="Times New Roman" w:hAnsi="Times New Roman" w:cs="Times New Roman"/>
                <w:color w:val="FF0000"/>
                <w:sz w:val="28"/>
                <w:szCs w:val="28"/>
                <w:lang w:val="en-US"/>
              </w:rPr>
              <w:t>in</w:t>
            </w:r>
            <w:r w:rsidR="001A2B48">
              <w:rPr>
                <w:rFonts w:ascii="Times New Roman" w:hAnsi="Times New Roman" w:cs="Times New Roman"/>
                <w:color w:val="FF0000"/>
                <w:sz w:val="28"/>
                <w:szCs w:val="28"/>
                <w:lang w:val="en-US"/>
              </w:rPr>
              <w:t xml:space="preserve"> the immediate areas of </w:t>
            </w:r>
            <w:proofErr w:type="spellStart"/>
            <w:r w:rsidR="001A2B48">
              <w:rPr>
                <w:rFonts w:ascii="Times New Roman" w:hAnsi="Times New Roman" w:cs="Times New Roman"/>
                <w:color w:val="FF0000"/>
                <w:sz w:val="28"/>
                <w:szCs w:val="28"/>
                <w:lang w:val="en-US"/>
              </w:rPr>
              <w:t>Glantane</w:t>
            </w:r>
            <w:proofErr w:type="spellEnd"/>
            <w:r w:rsidRPr="008F2F93">
              <w:rPr>
                <w:rFonts w:ascii="Times New Roman" w:hAnsi="Times New Roman" w:cs="Times New Roman"/>
                <w:color w:val="FF0000"/>
                <w:sz w:val="28"/>
                <w:szCs w:val="28"/>
                <w:lang w:val="en-US"/>
              </w:rPr>
              <w:t xml:space="preserve"> Paris</w:t>
            </w:r>
            <w:r w:rsidR="00192006">
              <w:rPr>
                <w:rFonts w:ascii="Times New Roman" w:hAnsi="Times New Roman" w:cs="Times New Roman"/>
                <w:color w:val="FF0000"/>
                <w:sz w:val="28"/>
                <w:szCs w:val="28"/>
                <w:lang w:val="en-US"/>
              </w:rPr>
              <w:t xml:space="preserve">h, starting closest to </w:t>
            </w:r>
            <w:r w:rsidR="001A2B48">
              <w:rPr>
                <w:rFonts w:ascii="Times New Roman" w:hAnsi="Times New Roman" w:cs="Times New Roman"/>
                <w:color w:val="FF0000"/>
                <w:sz w:val="28"/>
                <w:szCs w:val="28"/>
                <w:lang w:val="en-US"/>
              </w:rPr>
              <w:t xml:space="preserve"> and r</w:t>
            </w:r>
            <w:r w:rsidRPr="008F2F93">
              <w:rPr>
                <w:rFonts w:ascii="Times New Roman" w:hAnsi="Times New Roman" w:cs="Times New Roman"/>
                <w:color w:val="FF0000"/>
                <w:sz w:val="28"/>
                <w:szCs w:val="28"/>
                <w:lang w:val="en-US"/>
              </w:rPr>
              <w:t>adiating outwards from the school with</w:t>
            </w:r>
            <w:r w:rsidR="001A2B48">
              <w:rPr>
                <w:rFonts w:ascii="Times New Roman" w:hAnsi="Times New Roman" w:cs="Times New Roman"/>
                <w:color w:val="FF0000"/>
                <w:sz w:val="28"/>
                <w:szCs w:val="28"/>
                <w:lang w:val="en-US"/>
              </w:rPr>
              <w:t>in the Parish.</w:t>
            </w:r>
          </w:p>
        </w:tc>
        <w:tc>
          <w:tcPr>
            <w:tcW w:w="835" w:type="dxa"/>
            <w:tcBorders>
              <w:top w:val="single" w:sz="6" w:space="0" w:color="auto"/>
              <w:left w:val="nil"/>
              <w:bottom w:val="single" w:sz="6" w:space="0" w:color="auto"/>
              <w:right w:val="single" w:sz="6" w:space="0" w:color="auto"/>
            </w:tcBorders>
          </w:tcPr>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r w:rsidRPr="008F2F93">
              <w:rPr>
                <w:rFonts w:ascii="Times New Roman" w:hAnsi="Times New Roman" w:cs="Times New Roman"/>
                <w:color w:val="FF0000"/>
                <w:sz w:val="28"/>
                <w:szCs w:val="28"/>
                <w:lang w:val="en-US"/>
              </w:rPr>
              <w:t>school</w:t>
            </w:r>
          </w:p>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p>
        </w:tc>
      </w:tr>
      <w:tr w:rsidR="00A13744" w:rsidRPr="008F2F93" w:rsidTr="00B84122">
        <w:trPr>
          <w:trHeight w:val="432"/>
        </w:trPr>
        <w:tc>
          <w:tcPr>
            <w:tcW w:w="1238" w:type="dxa"/>
            <w:tcBorders>
              <w:top w:val="single" w:sz="6" w:space="0" w:color="auto"/>
              <w:left w:val="single" w:sz="6" w:space="0" w:color="auto"/>
              <w:bottom w:val="single" w:sz="6" w:space="0" w:color="auto"/>
              <w:right w:val="single" w:sz="6" w:space="0" w:color="auto"/>
            </w:tcBorders>
          </w:tcPr>
          <w:p w:rsidR="00A13744" w:rsidRPr="008F2F93" w:rsidRDefault="00F37C83" w:rsidP="0052306A">
            <w:pPr>
              <w:shd w:val="clear" w:color="auto" w:fill="FFFFFF"/>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4</w:t>
            </w:r>
          </w:p>
        </w:tc>
        <w:tc>
          <w:tcPr>
            <w:tcW w:w="7488" w:type="dxa"/>
            <w:gridSpan w:val="2"/>
            <w:tcBorders>
              <w:top w:val="single" w:sz="6" w:space="0" w:color="auto"/>
              <w:left w:val="single" w:sz="6" w:space="0" w:color="auto"/>
              <w:bottom w:val="single" w:sz="6" w:space="0" w:color="auto"/>
              <w:right w:val="single" w:sz="6" w:space="0" w:color="auto"/>
            </w:tcBorders>
          </w:tcPr>
          <w:p w:rsidR="00A13744" w:rsidRPr="008F2F93" w:rsidRDefault="00A13744" w:rsidP="0052306A">
            <w:pPr>
              <w:shd w:val="clear" w:color="auto" w:fill="FFFFFF"/>
              <w:autoSpaceDE w:val="0"/>
              <w:autoSpaceDN w:val="0"/>
              <w:adjustRightInd w:val="0"/>
              <w:jc w:val="both"/>
              <w:rPr>
                <w:rFonts w:ascii="Times New Roman" w:hAnsi="Times New Roman" w:cs="Times New Roman"/>
                <w:color w:val="FF0000"/>
                <w:sz w:val="28"/>
                <w:szCs w:val="28"/>
              </w:rPr>
            </w:pPr>
            <w:r w:rsidRPr="008F2F93">
              <w:rPr>
                <w:rFonts w:ascii="Times New Roman" w:hAnsi="Times New Roman" w:cs="Times New Roman"/>
                <w:color w:val="FF0000"/>
                <w:sz w:val="28"/>
                <w:szCs w:val="28"/>
                <w:lang w:val="en-US"/>
              </w:rPr>
              <w:t>Children of parents</w:t>
            </w:r>
            <w:r w:rsidR="00FC21A7" w:rsidRPr="008F2F93">
              <w:rPr>
                <w:rFonts w:ascii="Times New Roman" w:hAnsi="Times New Roman" w:cs="Times New Roman"/>
                <w:color w:val="FF0000"/>
                <w:sz w:val="28"/>
                <w:szCs w:val="28"/>
                <w:lang w:val="en-US"/>
              </w:rPr>
              <w:t>/grandparents</w:t>
            </w:r>
            <w:r w:rsidRPr="008F2F93">
              <w:rPr>
                <w:rFonts w:ascii="Times New Roman" w:hAnsi="Times New Roman" w:cs="Times New Roman"/>
                <w:color w:val="FF0000"/>
                <w:sz w:val="28"/>
                <w:szCs w:val="28"/>
                <w:lang w:val="en-US"/>
              </w:rPr>
              <w:t xml:space="preserve"> who are past pupils of the school.</w:t>
            </w:r>
            <w:r w:rsidR="00FC21A7" w:rsidRPr="008F2F93">
              <w:rPr>
                <w:rFonts w:ascii="Times New Roman" w:hAnsi="Times New Roman" w:cs="Times New Roman"/>
                <w:color w:val="FF0000"/>
                <w:sz w:val="28"/>
                <w:szCs w:val="28"/>
                <w:lang w:val="en-US"/>
              </w:rPr>
              <w:t xml:space="preserve"> (To a maximum of 25% of places)</w:t>
            </w:r>
          </w:p>
        </w:tc>
      </w:tr>
    </w:tbl>
    <w:p w:rsidR="00EE4292" w:rsidRPr="008F2F93" w:rsidRDefault="00EE4292" w:rsidP="0052306A">
      <w:pPr>
        <w:spacing w:after="0" w:line="240" w:lineRule="auto"/>
        <w:contextualSpacing/>
        <w:jc w:val="both"/>
        <w:rPr>
          <w:rFonts w:ascii="Times New Roman" w:eastAsiaTheme="minorEastAsia" w:hAnsi="Times New Roman" w:cs="Times New Roman"/>
          <w:sz w:val="28"/>
          <w:szCs w:val="28"/>
        </w:rPr>
      </w:pPr>
    </w:p>
    <w:p w:rsidR="00EE4292" w:rsidRPr="008F2F93" w:rsidRDefault="00EE4292" w:rsidP="0052306A">
      <w:pPr>
        <w:spacing w:after="0" w:line="240" w:lineRule="auto"/>
        <w:contextualSpacing/>
        <w:jc w:val="both"/>
        <w:rPr>
          <w:rFonts w:ascii="Times New Roman" w:eastAsiaTheme="minorEastAsia" w:hAnsi="Times New Roman" w:cs="Times New Roman"/>
          <w:sz w:val="28"/>
          <w:szCs w:val="28"/>
        </w:rPr>
      </w:pPr>
    </w:p>
    <w:p w:rsidR="00EE4292" w:rsidRPr="008F2F93" w:rsidRDefault="00EE4292" w:rsidP="0052306A">
      <w:pPr>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In the event that there are two or more students tied for a place or places in any of the selection criteria categories above (the number of applicants exceeds the number of remaining places), the following arrangements will apply:</w:t>
      </w:r>
    </w:p>
    <w:p w:rsidR="00AB3480" w:rsidRPr="008F2F93" w:rsidRDefault="00AB3480" w:rsidP="0052306A">
      <w:pPr>
        <w:spacing w:after="0" w:line="240" w:lineRule="auto"/>
        <w:contextualSpacing/>
        <w:jc w:val="both"/>
        <w:rPr>
          <w:rFonts w:ascii="Times New Roman" w:eastAsiaTheme="minorEastAsia" w:hAnsi="Times New Roman" w:cs="Times New Roman"/>
          <w:sz w:val="28"/>
          <w:szCs w:val="28"/>
        </w:rPr>
      </w:pPr>
    </w:p>
    <w:p w:rsidR="00AB3480" w:rsidRPr="008F2F93" w:rsidRDefault="00AB3480" w:rsidP="0052306A">
      <w:pPr>
        <w:spacing w:after="0" w:line="240" w:lineRule="auto"/>
        <w:contextualSpacing/>
        <w:jc w:val="both"/>
        <w:rPr>
          <w:rFonts w:ascii="Times New Roman" w:eastAsiaTheme="minorEastAsia" w:hAnsi="Times New Roman" w:cs="Times New Roman"/>
          <w:color w:val="FF0000"/>
          <w:sz w:val="28"/>
          <w:szCs w:val="28"/>
        </w:rPr>
      </w:pPr>
      <w:r w:rsidRPr="008F2F93">
        <w:rPr>
          <w:rFonts w:ascii="Times New Roman" w:hAnsi="Times New Roman" w:cs="Times New Roman"/>
          <w:color w:val="FF0000"/>
          <w:sz w:val="28"/>
          <w:szCs w:val="28"/>
        </w:rPr>
        <w:t xml:space="preserve">If there is still a surplus, having implemented the above criteria, </w:t>
      </w:r>
      <w:r w:rsidR="00561D4C">
        <w:rPr>
          <w:rFonts w:ascii="Times New Roman" w:hAnsi="Times New Roman" w:cs="Times New Roman"/>
          <w:color w:val="FF0000"/>
          <w:sz w:val="28"/>
          <w:szCs w:val="28"/>
        </w:rPr>
        <w:t>priority will be given to children within the particular category according to age starting with the oldest.</w:t>
      </w:r>
    </w:p>
    <w:p w:rsidR="0099669A" w:rsidRPr="008F2F93" w:rsidRDefault="0099669A" w:rsidP="0052306A">
      <w:pPr>
        <w:spacing w:after="0" w:line="240" w:lineRule="auto"/>
        <w:jc w:val="both"/>
        <w:rPr>
          <w:rFonts w:ascii="Times New Roman" w:eastAsiaTheme="minorEastAsia" w:hAnsi="Times New Roman" w:cs="Times New Roman"/>
          <w:b/>
          <w:sz w:val="28"/>
          <w:szCs w:val="28"/>
        </w:rPr>
      </w:pPr>
    </w:p>
    <w:p w:rsidR="00BC2C03" w:rsidRPr="008F2F93" w:rsidRDefault="004E5691"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What will not be </w:t>
      </w:r>
      <w:r w:rsidR="00BC2C03" w:rsidRPr="008F2F93">
        <w:rPr>
          <w:rFonts w:ascii="Times New Roman" w:eastAsiaTheme="minorEastAsia" w:hAnsi="Times New Roman" w:cs="Times New Roman"/>
          <w:b/>
          <w:color w:val="auto"/>
          <w:sz w:val="28"/>
          <w:szCs w:val="28"/>
        </w:rPr>
        <w:t xml:space="preserve">considered </w:t>
      </w:r>
      <w:r w:rsidR="003D39A4" w:rsidRPr="008F2F93">
        <w:rPr>
          <w:rFonts w:ascii="Times New Roman" w:eastAsiaTheme="minorEastAsia" w:hAnsi="Times New Roman" w:cs="Times New Roman"/>
          <w:b/>
          <w:color w:val="auto"/>
          <w:sz w:val="28"/>
          <w:szCs w:val="28"/>
        </w:rPr>
        <w:t>or taken into account</w:t>
      </w:r>
    </w:p>
    <w:p w:rsidR="00BC2C03" w:rsidRPr="008F2F93" w:rsidRDefault="00BC2C03" w:rsidP="0052306A">
      <w:pPr>
        <w:pStyle w:val="ListParagraph"/>
        <w:autoSpaceDE w:val="0"/>
        <w:autoSpaceDN w:val="0"/>
        <w:adjustRightInd w:val="0"/>
        <w:spacing w:after="0" w:line="240" w:lineRule="auto"/>
        <w:jc w:val="both"/>
        <w:rPr>
          <w:rFonts w:ascii="Times New Roman" w:eastAsiaTheme="minorEastAsia" w:hAnsi="Times New Roman" w:cs="Times New Roman"/>
          <w:sz w:val="28"/>
          <w:szCs w:val="28"/>
        </w:rPr>
      </w:pPr>
    </w:p>
    <w:p w:rsidR="00BC2C03" w:rsidRPr="008F2F93" w:rsidRDefault="00BC2C03" w:rsidP="0052306A">
      <w:pPr>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In accordance with section 62(7</w:t>
      </w:r>
      <w:r w:rsidR="0054270B" w:rsidRPr="008F2F93">
        <w:rPr>
          <w:rFonts w:ascii="Times New Roman" w:eastAsiaTheme="minorEastAsia" w:hAnsi="Times New Roman" w:cs="Times New Roman"/>
          <w:sz w:val="28"/>
          <w:szCs w:val="28"/>
        </w:rPr>
        <w:t>) (</w:t>
      </w:r>
      <w:r w:rsidRPr="008F2F93">
        <w:rPr>
          <w:rFonts w:ascii="Times New Roman" w:eastAsiaTheme="minorEastAsia" w:hAnsi="Times New Roman" w:cs="Times New Roman"/>
          <w:sz w:val="28"/>
          <w:szCs w:val="28"/>
        </w:rPr>
        <w:t>e) of the Education Act, the school will not consider or take into account any of the following in deciding on applications for admission or when placing a student on a waiting list for admission to the school</w:t>
      </w:r>
      <w:r w:rsidR="004F4AA6" w:rsidRPr="008F2F93">
        <w:rPr>
          <w:rFonts w:ascii="Times New Roman" w:eastAsiaTheme="minorEastAsia" w:hAnsi="Times New Roman" w:cs="Times New Roman"/>
          <w:sz w:val="28"/>
          <w:szCs w:val="28"/>
        </w:rPr>
        <w:t>:</w:t>
      </w:r>
    </w:p>
    <w:p w:rsidR="00623AEA" w:rsidRPr="008F2F93" w:rsidRDefault="00623AEA" w:rsidP="0052306A">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623AEA" w:rsidRPr="008F2F93" w:rsidRDefault="00623AEA" w:rsidP="00864D86">
      <w:pPr>
        <w:numPr>
          <w:ilvl w:val="0"/>
          <w:numId w:val="33"/>
        </w:numPr>
        <w:autoSpaceDE w:val="0"/>
        <w:autoSpaceDN w:val="0"/>
        <w:adjustRightInd w:val="0"/>
        <w:contextualSpacing/>
        <w:jc w:val="both"/>
        <w:rPr>
          <w:rFonts w:ascii="Times New Roman" w:hAnsi="Times New Roman" w:cs="Times New Roman"/>
          <w:sz w:val="28"/>
          <w:szCs w:val="28"/>
        </w:rPr>
      </w:pPr>
      <w:r w:rsidRPr="008F2F93">
        <w:rPr>
          <w:rFonts w:ascii="Times New Roman" w:hAnsi="Times New Roman" w:cs="Times New Roman"/>
          <w:sz w:val="28"/>
          <w:szCs w:val="28"/>
        </w:rPr>
        <w:t xml:space="preserve">a student’s prior attendance at a pre-school or pre-school service, including naíonraí, </w:t>
      </w:r>
    </w:p>
    <w:p w:rsidR="00AB3480" w:rsidRPr="008F2F93" w:rsidRDefault="00AB3480" w:rsidP="0052306A">
      <w:pPr>
        <w:autoSpaceDE w:val="0"/>
        <w:autoSpaceDN w:val="0"/>
        <w:adjustRightInd w:val="0"/>
        <w:ind w:left="720"/>
        <w:contextualSpacing/>
        <w:jc w:val="both"/>
        <w:rPr>
          <w:rFonts w:ascii="Times New Roman" w:hAnsi="Times New Roman" w:cs="Times New Roman"/>
          <w:sz w:val="28"/>
          <w:szCs w:val="28"/>
        </w:rPr>
      </w:pPr>
    </w:p>
    <w:p w:rsidR="00623AEA" w:rsidRPr="008F2F93" w:rsidRDefault="00623AEA" w:rsidP="00864D86">
      <w:pPr>
        <w:numPr>
          <w:ilvl w:val="0"/>
          <w:numId w:val="33"/>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the</w:t>
      </w:r>
      <w:proofErr w:type="gramEnd"/>
      <w:r w:rsidRPr="008F2F93">
        <w:rPr>
          <w:rFonts w:ascii="Times New Roman" w:hAnsi="Times New Roman" w:cs="Times New Roman"/>
          <w:sz w:val="28"/>
          <w:szCs w:val="28"/>
        </w:rPr>
        <w:t xml:space="preserve"> payment of fees or contributions (howsoever described) to the </w:t>
      </w:r>
      <w:r w:rsidR="00DD4ADD" w:rsidRPr="008F2F93">
        <w:rPr>
          <w:rFonts w:ascii="Times New Roman" w:hAnsi="Times New Roman" w:cs="Times New Roman"/>
          <w:sz w:val="28"/>
          <w:szCs w:val="28"/>
        </w:rPr>
        <w:t>school.</w:t>
      </w:r>
      <w:r w:rsidRPr="008F2F93">
        <w:rPr>
          <w:rFonts w:ascii="Times New Roman" w:hAnsi="Times New Roman" w:cs="Times New Roman"/>
          <w:sz w:val="28"/>
          <w:szCs w:val="28"/>
        </w:rPr>
        <w:t xml:space="preserve"> </w:t>
      </w:r>
    </w:p>
    <w:p w:rsidR="00623AEA" w:rsidRPr="008F2F93" w:rsidRDefault="00623AEA" w:rsidP="0052306A">
      <w:pPr>
        <w:autoSpaceDE w:val="0"/>
        <w:autoSpaceDN w:val="0"/>
        <w:adjustRightInd w:val="0"/>
        <w:ind w:left="720"/>
        <w:contextualSpacing/>
        <w:jc w:val="both"/>
        <w:rPr>
          <w:rFonts w:ascii="Times New Roman" w:hAnsi="Times New Roman" w:cs="Times New Roman"/>
          <w:sz w:val="28"/>
          <w:szCs w:val="28"/>
        </w:rPr>
      </w:pPr>
    </w:p>
    <w:p w:rsidR="00623AEA" w:rsidRPr="008F2F93" w:rsidRDefault="00623AEA" w:rsidP="00864D86">
      <w:pPr>
        <w:numPr>
          <w:ilvl w:val="0"/>
          <w:numId w:val="33"/>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a</w:t>
      </w:r>
      <w:proofErr w:type="gramEnd"/>
      <w:r w:rsidRPr="008F2F93">
        <w:rPr>
          <w:rFonts w:ascii="Times New Roman" w:hAnsi="Times New Roman" w:cs="Times New Roman"/>
          <w:sz w:val="28"/>
          <w:szCs w:val="28"/>
        </w:rPr>
        <w:t xml:space="preserve"> student’s academic ability, skills or </w:t>
      </w:r>
      <w:r w:rsidR="00DD4ADD" w:rsidRPr="008F2F93">
        <w:rPr>
          <w:rFonts w:ascii="Times New Roman" w:hAnsi="Times New Roman" w:cs="Times New Roman"/>
          <w:sz w:val="28"/>
          <w:szCs w:val="28"/>
        </w:rPr>
        <w:t>aptitude.</w:t>
      </w:r>
    </w:p>
    <w:p w:rsidR="00623AEA" w:rsidRPr="008F2F93" w:rsidRDefault="00623AEA" w:rsidP="0052306A">
      <w:pPr>
        <w:autoSpaceDE w:val="0"/>
        <w:autoSpaceDN w:val="0"/>
        <w:adjustRightInd w:val="0"/>
        <w:ind w:left="1080"/>
        <w:contextualSpacing/>
        <w:jc w:val="both"/>
        <w:rPr>
          <w:rFonts w:ascii="Times New Roman" w:hAnsi="Times New Roman" w:cs="Times New Roman"/>
          <w:sz w:val="28"/>
          <w:szCs w:val="28"/>
        </w:rPr>
      </w:pPr>
    </w:p>
    <w:p w:rsidR="00623AEA" w:rsidRPr="008F2F93" w:rsidRDefault="00623AEA" w:rsidP="00864D86">
      <w:pPr>
        <w:numPr>
          <w:ilvl w:val="0"/>
          <w:numId w:val="33"/>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the</w:t>
      </w:r>
      <w:proofErr w:type="gramEnd"/>
      <w:r w:rsidRPr="008F2F93">
        <w:rPr>
          <w:rFonts w:ascii="Times New Roman" w:hAnsi="Times New Roman" w:cs="Times New Roman"/>
          <w:sz w:val="28"/>
          <w:szCs w:val="28"/>
        </w:rPr>
        <w:t xml:space="preserve"> occupation, financial status, academic ability, skills or aptitude of a student’s </w:t>
      </w:r>
      <w:r w:rsidR="00DD4ADD" w:rsidRPr="008F2F93">
        <w:rPr>
          <w:rFonts w:ascii="Times New Roman" w:hAnsi="Times New Roman" w:cs="Times New Roman"/>
          <w:sz w:val="28"/>
          <w:szCs w:val="28"/>
        </w:rPr>
        <w:t>parents.</w:t>
      </w:r>
    </w:p>
    <w:p w:rsidR="00623AEA" w:rsidRPr="008F2F93" w:rsidRDefault="00623AEA" w:rsidP="0052306A">
      <w:pPr>
        <w:autoSpaceDE w:val="0"/>
        <w:autoSpaceDN w:val="0"/>
        <w:adjustRightInd w:val="0"/>
        <w:ind w:left="720"/>
        <w:contextualSpacing/>
        <w:jc w:val="both"/>
        <w:rPr>
          <w:rFonts w:ascii="Times New Roman" w:hAnsi="Times New Roman" w:cs="Times New Roman"/>
          <w:sz w:val="28"/>
          <w:szCs w:val="28"/>
        </w:rPr>
      </w:pPr>
    </w:p>
    <w:p w:rsidR="00623AEA" w:rsidRPr="008F2F93" w:rsidRDefault="00623AEA" w:rsidP="00864D86">
      <w:pPr>
        <w:numPr>
          <w:ilvl w:val="0"/>
          <w:numId w:val="33"/>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a</w:t>
      </w:r>
      <w:proofErr w:type="gramEnd"/>
      <w:r w:rsidRPr="008F2F93">
        <w:rPr>
          <w:rFonts w:ascii="Times New Roman" w:hAnsi="Times New Roman" w:cs="Times New Roman"/>
          <w:sz w:val="28"/>
          <w:szCs w:val="28"/>
        </w:rPr>
        <w:t xml:space="preserve"> requirement that a student, or his or her parents, attend an interview, open day or other meeting as a condition of </w:t>
      </w:r>
      <w:r w:rsidR="00DD4ADD" w:rsidRPr="008F2F93">
        <w:rPr>
          <w:rFonts w:ascii="Times New Roman" w:hAnsi="Times New Roman" w:cs="Times New Roman"/>
          <w:sz w:val="28"/>
          <w:szCs w:val="28"/>
        </w:rPr>
        <w:t>admission.</w:t>
      </w:r>
      <w:r w:rsidRPr="008F2F93">
        <w:rPr>
          <w:rFonts w:ascii="Times New Roman" w:hAnsi="Times New Roman" w:cs="Times New Roman"/>
          <w:sz w:val="28"/>
          <w:szCs w:val="28"/>
        </w:rPr>
        <w:t xml:space="preserve"> </w:t>
      </w:r>
    </w:p>
    <w:p w:rsidR="00623AEA" w:rsidRPr="008F2F93" w:rsidRDefault="00623AEA" w:rsidP="0052306A">
      <w:pPr>
        <w:ind w:left="720"/>
        <w:contextualSpacing/>
        <w:jc w:val="both"/>
        <w:rPr>
          <w:rFonts w:ascii="Times New Roman" w:hAnsi="Times New Roman" w:cs="Times New Roman"/>
          <w:sz w:val="28"/>
          <w:szCs w:val="28"/>
        </w:rPr>
      </w:pPr>
    </w:p>
    <w:p w:rsidR="00623AEA" w:rsidRPr="00F37C83" w:rsidRDefault="00623AEA" w:rsidP="00F37C83">
      <w:pPr>
        <w:numPr>
          <w:ilvl w:val="0"/>
          <w:numId w:val="33"/>
        </w:numPr>
        <w:autoSpaceDE w:val="0"/>
        <w:autoSpaceDN w:val="0"/>
        <w:adjustRightInd w:val="0"/>
        <w:contextualSpacing/>
        <w:jc w:val="both"/>
        <w:rPr>
          <w:rFonts w:ascii="Times New Roman" w:hAnsi="Times New Roman" w:cs="Times New Roman"/>
          <w:sz w:val="28"/>
          <w:szCs w:val="28"/>
        </w:rPr>
      </w:pPr>
      <w:r w:rsidRPr="008F2F93">
        <w:rPr>
          <w:rFonts w:ascii="Times New Roman" w:hAnsi="Times New Roman" w:cs="Times New Roman"/>
          <w:sz w:val="28"/>
          <w:szCs w:val="28"/>
        </w:rPr>
        <w:t xml:space="preserve">a student’s connection to the school by virtue of a member of his or her family attending or having previously attended the </w:t>
      </w:r>
      <w:r w:rsidR="00DD4ADD" w:rsidRPr="008F2F93">
        <w:rPr>
          <w:rFonts w:ascii="Times New Roman" w:hAnsi="Times New Roman" w:cs="Times New Roman"/>
          <w:sz w:val="28"/>
          <w:szCs w:val="28"/>
        </w:rPr>
        <w:t>school</w:t>
      </w:r>
      <w:r w:rsidR="00F37C83">
        <w:rPr>
          <w:rFonts w:ascii="Times New Roman" w:hAnsi="Times New Roman" w:cs="Times New Roman"/>
          <w:sz w:val="28"/>
          <w:szCs w:val="28"/>
        </w:rPr>
        <w:t xml:space="preserve"> </w:t>
      </w:r>
      <w:r w:rsidRPr="00F37C83">
        <w:rPr>
          <w:rFonts w:ascii="Times New Roman" w:hAnsi="Times New Roman" w:cs="Times New Roman"/>
          <w:sz w:val="28"/>
          <w:szCs w:val="28"/>
        </w:rPr>
        <w:t xml:space="preserve">(other than, in the case of the school wishing to include a </w:t>
      </w:r>
      <w:r w:rsidR="00DD4ADD" w:rsidRPr="00F37C83">
        <w:rPr>
          <w:rFonts w:ascii="Times New Roman" w:hAnsi="Times New Roman" w:cs="Times New Roman"/>
          <w:sz w:val="28"/>
          <w:szCs w:val="28"/>
        </w:rPr>
        <w:t>selection criterion</w:t>
      </w:r>
      <w:r w:rsidRPr="00F37C83">
        <w:rPr>
          <w:rFonts w:ascii="Times New Roman" w:hAnsi="Times New Roman" w:cs="Times New Roman"/>
          <w:sz w:val="28"/>
          <w:szCs w:val="28"/>
        </w:rPr>
        <w:t xml:space="preserve"> based on (1) </w:t>
      </w:r>
      <w:r w:rsidRPr="00F37C83">
        <w:rPr>
          <w:rFonts w:ascii="Times New Roman" w:hAnsi="Times New Roman" w:cs="Times New Roman"/>
          <w:sz w:val="28"/>
          <w:szCs w:val="28"/>
        </w:rPr>
        <w:lastRenderedPageBreak/>
        <w:t>siblings of a student attending or having attended the school and/or (2) parents or grandparents of a student having attended the school</w:t>
      </w:r>
      <w:r w:rsidR="00F37C83" w:rsidRPr="00F37C83">
        <w:rPr>
          <w:rFonts w:ascii="Times New Roman" w:hAnsi="Times New Roman" w:cs="Times New Roman"/>
          <w:sz w:val="28"/>
          <w:szCs w:val="28"/>
        </w:rPr>
        <w:t>)</w:t>
      </w:r>
      <w:r w:rsidRPr="00F37C83">
        <w:rPr>
          <w:rFonts w:ascii="Times New Roman" w:hAnsi="Times New Roman" w:cs="Times New Roman"/>
          <w:sz w:val="28"/>
          <w:szCs w:val="28"/>
        </w:rPr>
        <w:t xml:space="preserve">. </w:t>
      </w:r>
    </w:p>
    <w:p w:rsidR="00623AEA" w:rsidRPr="008F2F93" w:rsidRDefault="00623AEA" w:rsidP="0052306A">
      <w:pPr>
        <w:autoSpaceDE w:val="0"/>
        <w:autoSpaceDN w:val="0"/>
        <w:adjustRightInd w:val="0"/>
        <w:ind w:left="720"/>
        <w:contextualSpacing/>
        <w:jc w:val="both"/>
        <w:rPr>
          <w:rFonts w:ascii="Times New Roman" w:hAnsi="Times New Roman" w:cs="Times New Roman"/>
          <w:sz w:val="28"/>
          <w:szCs w:val="28"/>
        </w:rPr>
      </w:pPr>
    </w:p>
    <w:p w:rsidR="00623AEA" w:rsidRPr="00864D86" w:rsidRDefault="00623AEA" w:rsidP="00864D86">
      <w:pPr>
        <w:pStyle w:val="ListParagraph"/>
        <w:numPr>
          <w:ilvl w:val="0"/>
          <w:numId w:val="33"/>
        </w:numPr>
        <w:autoSpaceDE w:val="0"/>
        <w:autoSpaceDN w:val="0"/>
        <w:adjustRightInd w:val="0"/>
        <w:jc w:val="both"/>
        <w:rPr>
          <w:rFonts w:ascii="Times New Roman" w:hAnsi="Times New Roman" w:cs="Times New Roman"/>
          <w:sz w:val="28"/>
          <w:szCs w:val="28"/>
        </w:rPr>
      </w:pPr>
      <w:r w:rsidRPr="00864D86">
        <w:rPr>
          <w:rFonts w:ascii="Times New Roman" w:hAnsi="Times New Roman" w:cs="Times New Roman"/>
          <w:sz w:val="28"/>
          <w:szCs w:val="28"/>
        </w:rPr>
        <w:t xml:space="preserve">In relation to (2) parents and grandparents having attended, a school may only apply </w:t>
      </w:r>
      <w:r w:rsidR="00DD4ADD" w:rsidRPr="00864D86">
        <w:rPr>
          <w:rFonts w:ascii="Times New Roman" w:hAnsi="Times New Roman" w:cs="Times New Roman"/>
          <w:sz w:val="28"/>
          <w:szCs w:val="28"/>
        </w:rPr>
        <w:t>this criterion</w:t>
      </w:r>
      <w:r w:rsidRPr="00864D86">
        <w:rPr>
          <w:rFonts w:ascii="Times New Roman" w:hAnsi="Times New Roman" w:cs="Times New Roman"/>
          <w:sz w:val="28"/>
          <w:szCs w:val="28"/>
        </w:rPr>
        <w:t xml:space="preserve"> to a maximum of 25% of the available spaces as set out in the s</w:t>
      </w:r>
      <w:r w:rsidR="00F37C83">
        <w:rPr>
          <w:rFonts w:ascii="Times New Roman" w:hAnsi="Times New Roman" w:cs="Times New Roman"/>
          <w:sz w:val="28"/>
          <w:szCs w:val="28"/>
        </w:rPr>
        <w:t>chool’s annual admission notice</w:t>
      </w:r>
      <w:r w:rsidRPr="00864D86">
        <w:rPr>
          <w:rFonts w:ascii="Times New Roman" w:hAnsi="Times New Roman" w:cs="Times New Roman"/>
          <w:sz w:val="28"/>
          <w:szCs w:val="28"/>
        </w:rPr>
        <w:t>.</w:t>
      </w:r>
    </w:p>
    <w:p w:rsidR="00623AEA" w:rsidRPr="008F2F93" w:rsidRDefault="00623AEA" w:rsidP="0052306A">
      <w:pPr>
        <w:ind w:left="720"/>
        <w:contextualSpacing/>
        <w:jc w:val="both"/>
        <w:rPr>
          <w:rFonts w:ascii="Times New Roman" w:hAnsi="Times New Roman" w:cs="Times New Roman"/>
          <w:sz w:val="28"/>
          <w:szCs w:val="28"/>
        </w:rPr>
      </w:pPr>
    </w:p>
    <w:p w:rsidR="00623AEA" w:rsidRPr="00F37C83" w:rsidRDefault="00623AEA" w:rsidP="00F37C83">
      <w:pPr>
        <w:numPr>
          <w:ilvl w:val="0"/>
          <w:numId w:val="33"/>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the</w:t>
      </w:r>
      <w:proofErr w:type="gramEnd"/>
      <w:r w:rsidRPr="008F2F93">
        <w:rPr>
          <w:rFonts w:ascii="Times New Roman" w:hAnsi="Times New Roman" w:cs="Times New Roman"/>
          <w:sz w:val="28"/>
          <w:szCs w:val="28"/>
        </w:rPr>
        <w:t xml:space="preserve"> date and time on which an application for admission was received by the school, </w:t>
      </w:r>
      <w:r w:rsidR="00F37C83">
        <w:rPr>
          <w:rFonts w:ascii="Times New Roman" w:hAnsi="Times New Roman" w:cs="Times New Roman"/>
          <w:sz w:val="28"/>
          <w:szCs w:val="28"/>
        </w:rPr>
        <w:t>(</w:t>
      </w:r>
      <w:r w:rsidRPr="00F37C83">
        <w:rPr>
          <w:rFonts w:ascii="Times New Roman" w:hAnsi="Times New Roman" w:cs="Times New Roman"/>
          <w:sz w:val="28"/>
          <w:szCs w:val="28"/>
        </w:rPr>
        <w:t>This is subject to the application being received at any time during the period specified for receiving applications set out in the annual admission notice of the school for the school year concerned</w:t>
      </w:r>
      <w:r w:rsidR="00F37C83">
        <w:rPr>
          <w:rFonts w:ascii="Times New Roman" w:hAnsi="Times New Roman" w:cs="Times New Roman"/>
          <w:sz w:val="28"/>
          <w:szCs w:val="28"/>
        </w:rPr>
        <w:t>)</w:t>
      </w:r>
      <w:r w:rsidRPr="00F37C83">
        <w:rPr>
          <w:rFonts w:ascii="Times New Roman" w:hAnsi="Times New Roman" w:cs="Times New Roman"/>
          <w:sz w:val="28"/>
          <w:szCs w:val="28"/>
        </w:rPr>
        <w:t>.</w:t>
      </w:r>
    </w:p>
    <w:p w:rsidR="0099669A" w:rsidRPr="008F2F93" w:rsidRDefault="0099669A" w:rsidP="0052306A">
      <w:pPr>
        <w:spacing w:after="0" w:line="240" w:lineRule="auto"/>
        <w:jc w:val="both"/>
        <w:rPr>
          <w:rFonts w:ascii="Times New Roman" w:eastAsiaTheme="minorEastAsia" w:hAnsi="Times New Roman" w:cs="Times New Roman"/>
          <w:b/>
          <w:sz w:val="28"/>
          <w:szCs w:val="28"/>
        </w:rPr>
      </w:pPr>
    </w:p>
    <w:p w:rsidR="00406BE7" w:rsidRPr="008F2F93" w:rsidRDefault="00406BE7"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Decisions on applications </w:t>
      </w:r>
    </w:p>
    <w:p w:rsidR="00406BE7" w:rsidRPr="008F2F93" w:rsidRDefault="00406BE7" w:rsidP="0052306A">
      <w:pPr>
        <w:pStyle w:val="ListParagraph"/>
        <w:spacing w:after="0" w:line="240" w:lineRule="auto"/>
        <w:jc w:val="both"/>
        <w:rPr>
          <w:rFonts w:ascii="Times New Roman" w:eastAsiaTheme="minorEastAsia" w:hAnsi="Times New Roman" w:cs="Times New Roman"/>
          <w:b/>
          <w:sz w:val="28"/>
          <w:szCs w:val="28"/>
        </w:rPr>
      </w:pPr>
    </w:p>
    <w:p w:rsidR="00CD2B6C" w:rsidRPr="008F2F93" w:rsidRDefault="00406BE7"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All decisions on applicat</w:t>
      </w:r>
      <w:r w:rsidR="00CD2B6C" w:rsidRPr="008F2F93">
        <w:rPr>
          <w:rFonts w:ascii="Times New Roman" w:eastAsiaTheme="minorEastAsia" w:hAnsi="Times New Roman" w:cs="Times New Roman"/>
          <w:sz w:val="28"/>
          <w:szCs w:val="28"/>
        </w:rPr>
        <w:t xml:space="preserve">ions for admission </w:t>
      </w:r>
      <w:r w:rsidR="00874D4C" w:rsidRPr="008F2F93">
        <w:rPr>
          <w:rFonts w:ascii="Times New Roman" w:eastAsiaTheme="minorEastAsia" w:hAnsi="Times New Roman" w:cs="Times New Roman"/>
          <w:sz w:val="28"/>
          <w:szCs w:val="28"/>
        </w:rPr>
        <w:t>to</w:t>
      </w:r>
      <w:r w:rsidR="001A2B48">
        <w:rPr>
          <w:rFonts w:ascii="Times New Roman" w:eastAsiaTheme="minorEastAsia" w:hAnsi="Times New Roman" w:cs="Times New Roman"/>
          <w:sz w:val="28"/>
          <w:szCs w:val="28"/>
        </w:rPr>
        <w:t xml:space="preserve"> </w:t>
      </w:r>
      <w:r w:rsidR="00DE7EDE">
        <w:rPr>
          <w:rFonts w:ascii="Times New Roman" w:eastAsiaTheme="minorEastAsia" w:hAnsi="Times New Roman" w:cs="Times New Roman"/>
          <w:sz w:val="28"/>
          <w:szCs w:val="28"/>
        </w:rPr>
        <w:t xml:space="preserve">Dromahane </w:t>
      </w:r>
      <w:r w:rsidR="00DE7EDE" w:rsidRPr="008F2F93">
        <w:rPr>
          <w:rFonts w:ascii="Times New Roman" w:eastAsiaTheme="minorEastAsia" w:hAnsi="Times New Roman" w:cs="Times New Roman"/>
          <w:sz w:val="28"/>
          <w:szCs w:val="28"/>
        </w:rPr>
        <w:t>National</w:t>
      </w:r>
      <w:r w:rsidR="00623AEA" w:rsidRPr="008F2F93">
        <w:rPr>
          <w:rFonts w:ascii="Times New Roman" w:eastAsiaTheme="minorEastAsia" w:hAnsi="Times New Roman" w:cs="Times New Roman"/>
          <w:sz w:val="28"/>
          <w:szCs w:val="28"/>
        </w:rPr>
        <w:t xml:space="preserve"> School</w:t>
      </w:r>
      <w:r w:rsidR="00874D4C" w:rsidRPr="008F2F93">
        <w:rPr>
          <w:rFonts w:ascii="Times New Roman" w:eastAsiaTheme="minorEastAsia" w:hAnsi="Times New Roman" w:cs="Times New Roman"/>
          <w:sz w:val="28"/>
          <w:szCs w:val="28"/>
        </w:rPr>
        <w:t xml:space="preserve"> </w:t>
      </w:r>
      <w:r w:rsidR="00AE7E94" w:rsidRPr="008F2F93">
        <w:rPr>
          <w:rFonts w:ascii="Times New Roman" w:eastAsiaTheme="minorEastAsia" w:hAnsi="Times New Roman" w:cs="Times New Roman"/>
          <w:sz w:val="28"/>
          <w:szCs w:val="28"/>
        </w:rPr>
        <w:t>will be</w:t>
      </w:r>
      <w:r w:rsidR="00CD2B6C" w:rsidRPr="008F2F93">
        <w:rPr>
          <w:rFonts w:ascii="Times New Roman" w:eastAsiaTheme="minorEastAsia" w:hAnsi="Times New Roman" w:cs="Times New Roman"/>
          <w:sz w:val="28"/>
          <w:szCs w:val="28"/>
        </w:rPr>
        <w:t xml:space="preserve"> based on the following:</w:t>
      </w:r>
    </w:p>
    <w:p w:rsidR="00212DB7" w:rsidRPr="008F2F93" w:rsidRDefault="00212DB7" w:rsidP="0052306A">
      <w:pPr>
        <w:pStyle w:val="ListParagraph"/>
        <w:numPr>
          <w:ilvl w:val="0"/>
          <w:numId w:val="25"/>
        </w:numPr>
        <w:spacing w:after="0" w:line="240" w:lineRule="auto"/>
        <w:ind w:left="426"/>
        <w:jc w:val="both"/>
        <w:rPr>
          <w:rFonts w:ascii="Times New Roman" w:eastAsiaTheme="minorEastAsia" w:hAnsi="Times New Roman" w:cs="Times New Roman"/>
          <w:b/>
          <w:sz w:val="28"/>
          <w:szCs w:val="28"/>
        </w:rPr>
      </w:pPr>
      <w:r w:rsidRPr="008F2F93">
        <w:rPr>
          <w:rFonts w:ascii="Times New Roman" w:eastAsiaTheme="minorEastAsia" w:hAnsi="Times New Roman" w:cs="Times New Roman"/>
          <w:sz w:val="28"/>
          <w:szCs w:val="28"/>
        </w:rPr>
        <w:t>O</w:t>
      </w:r>
      <w:r w:rsidR="007E7E26" w:rsidRPr="008F2F93">
        <w:rPr>
          <w:rFonts w:ascii="Times New Roman" w:eastAsiaTheme="minorEastAsia" w:hAnsi="Times New Roman" w:cs="Times New Roman"/>
          <w:sz w:val="28"/>
          <w:szCs w:val="28"/>
        </w:rPr>
        <w:t>ur</w:t>
      </w:r>
      <w:r w:rsidRPr="008F2F93">
        <w:rPr>
          <w:rFonts w:ascii="Times New Roman" w:eastAsiaTheme="minorEastAsia" w:hAnsi="Times New Roman" w:cs="Times New Roman"/>
          <w:sz w:val="28"/>
          <w:szCs w:val="28"/>
        </w:rPr>
        <w:t xml:space="preserve"> school’s admission policy</w:t>
      </w:r>
    </w:p>
    <w:p w:rsidR="00CD2B6C" w:rsidRPr="008F2F93" w:rsidRDefault="00212DB7" w:rsidP="0052306A">
      <w:pPr>
        <w:pStyle w:val="ListParagraph"/>
        <w:numPr>
          <w:ilvl w:val="0"/>
          <w:numId w:val="25"/>
        </w:numPr>
        <w:spacing w:after="0" w:line="240" w:lineRule="auto"/>
        <w:ind w:left="426"/>
        <w:jc w:val="both"/>
        <w:rPr>
          <w:rFonts w:ascii="Times New Roman" w:eastAsiaTheme="minorEastAsia" w:hAnsi="Times New Roman" w:cs="Times New Roman"/>
          <w:b/>
          <w:sz w:val="28"/>
          <w:szCs w:val="28"/>
        </w:rPr>
      </w:pPr>
      <w:r w:rsidRPr="008F2F93">
        <w:rPr>
          <w:rFonts w:ascii="Times New Roman" w:eastAsiaTheme="minorEastAsia" w:hAnsi="Times New Roman" w:cs="Times New Roman"/>
          <w:sz w:val="28"/>
          <w:szCs w:val="28"/>
        </w:rPr>
        <w:t>T</w:t>
      </w:r>
      <w:r w:rsidR="00CD2B6C" w:rsidRPr="008F2F93">
        <w:rPr>
          <w:rFonts w:ascii="Times New Roman" w:eastAsiaTheme="minorEastAsia" w:hAnsi="Times New Roman" w:cs="Times New Roman"/>
          <w:sz w:val="28"/>
          <w:szCs w:val="28"/>
        </w:rPr>
        <w:t>he school’s annual admission notice</w:t>
      </w:r>
      <w:r w:rsidRPr="008F2F93">
        <w:rPr>
          <w:rFonts w:ascii="Times New Roman" w:eastAsiaTheme="minorEastAsia" w:hAnsi="Times New Roman" w:cs="Times New Roman"/>
          <w:sz w:val="28"/>
          <w:szCs w:val="28"/>
        </w:rPr>
        <w:t xml:space="preserve"> (where applicable)</w:t>
      </w:r>
    </w:p>
    <w:p w:rsidR="00D932F9" w:rsidRPr="008F2F93" w:rsidRDefault="00CD2B6C" w:rsidP="0052306A">
      <w:pPr>
        <w:pStyle w:val="ListParagraph"/>
        <w:numPr>
          <w:ilvl w:val="0"/>
          <w:numId w:val="25"/>
        </w:numPr>
        <w:spacing w:after="0" w:line="240" w:lineRule="auto"/>
        <w:ind w:left="426"/>
        <w:jc w:val="both"/>
        <w:rPr>
          <w:rFonts w:ascii="Times New Roman" w:eastAsiaTheme="minorEastAsia" w:hAnsi="Times New Roman" w:cs="Times New Roman"/>
          <w:b/>
          <w:sz w:val="28"/>
          <w:szCs w:val="28"/>
        </w:rPr>
      </w:pPr>
      <w:r w:rsidRPr="008F2F93">
        <w:rPr>
          <w:rFonts w:ascii="Times New Roman" w:eastAsiaTheme="minorEastAsia" w:hAnsi="Times New Roman" w:cs="Times New Roman"/>
          <w:sz w:val="28"/>
          <w:szCs w:val="28"/>
        </w:rPr>
        <w:t>The</w:t>
      </w:r>
      <w:r w:rsidR="00406BE7" w:rsidRPr="008F2F93">
        <w:rPr>
          <w:rFonts w:ascii="Times New Roman" w:eastAsiaTheme="minorEastAsia" w:hAnsi="Times New Roman" w:cs="Times New Roman"/>
          <w:sz w:val="28"/>
          <w:szCs w:val="28"/>
        </w:rPr>
        <w:t xml:space="preserve"> information</w:t>
      </w:r>
      <w:r w:rsidR="00ED1621" w:rsidRPr="008F2F93">
        <w:rPr>
          <w:rFonts w:ascii="Times New Roman" w:eastAsiaTheme="minorEastAsia" w:hAnsi="Times New Roman" w:cs="Times New Roman"/>
          <w:sz w:val="28"/>
          <w:szCs w:val="28"/>
        </w:rPr>
        <w:t xml:space="preserve"> </w:t>
      </w:r>
      <w:r w:rsidRPr="008F2F93">
        <w:rPr>
          <w:rFonts w:ascii="Times New Roman" w:eastAsiaTheme="minorEastAsia" w:hAnsi="Times New Roman" w:cs="Times New Roman"/>
          <w:sz w:val="28"/>
          <w:szCs w:val="28"/>
        </w:rPr>
        <w:t xml:space="preserve">provided by the applicant in the </w:t>
      </w:r>
      <w:r w:rsidR="007E7E26" w:rsidRPr="008F2F93">
        <w:rPr>
          <w:rFonts w:ascii="Times New Roman" w:eastAsiaTheme="minorEastAsia" w:hAnsi="Times New Roman" w:cs="Times New Roman"/>
          <w:sz w:val="28"/>
          <w:szCs w:val="28"/>
        </w:rPr>
        <w:t xml:space="preserve">school’s official </w:t>
      </w:r>
      <w:r w:rsidRPr="008F2F93">
        <w:rPr>
          <w:rFonts w:ascii="Times New Roman" w:eastAsiaTheme="minorEastAsia" w:hAnsi="Times New Roman" w:cs="Times New Roman"/>
          <w:sz w:val="28"/>
          <w:szCs w:val="28"/>
        </w:rPr>
        <w:t xml:space="preserve">application form received during the period specified in </w:t>
      </w:r>
      <w:r w:rsidR="007E7E26" w:rsidRPr="008F2F93">
        <w:rPr>
          <w:rFonts w:ascii="Times New Roman" w:eastAsiaTheme="minorEastAsia" w:hAnsi="Times New Roman" w:cs="Times New Roman"/>
          <w:sz w:val="28"/>
          <w:szCs w:val="28"/>
        </w:rPr>
        <w:t>our</w:t>
      </w:r>
      <w:r w:rsidRPr="008F2F93">
        <w:rPr>
          <w:rFonts w:ascii="Times New Roman" w:eastAsiaTheme="minorEastAsia" w:hAnsi="Times New Roman" w:cs="Times New Roman"/>
          <w:sz w:val="28"/>
          <w:szCs w:val="28"/>
        </w:rPr>
        <w:t xml:space="preserve"> annual admission notice for receiving appl</w:t>
      </w:r>
      <w:r w:rsidR="00212DB7" w:rsidRPr="008F2F93">
        <w:rPr>
          <w:rFonts w:ascii="Times New Roman" w:eastAsiaTheme="minorEastAsia" w:hAnsi="Times New Roman" w:cs="Times New Roman"/>
          <w:sz w:val="28"/>
          <w:szCs w:val="28"/>
        </w:rPr>
        <w:t>ications</w:t>
      </w:r>
    </w:p>
    <w:p w:rsidR="00D3482E" w:rsidRPr="008F2F93" w:rsidRDefault="00D3482E" w:rsidP="0052306A">
      <w:pPr>
        <w:pStyle w:val="ListParagraph"/>
        <w:spacing w:after="0" w:line="240" w:lineRule="auto"/>
        <w:ind w:left="426"/>
        <w:jc w:val="both"/>
        <w:rPr>
          <w:rFonts w:ascii="Times New Roman" w:eastAsiaTheme="minorEastAsia" w:hAnsi="Times New Roman" w:cs="Times New Roman"/>
          <w:sz w:val="28"/>
          <w:szCs w:val="28"/>
        </w:rPr>
      </w:pPr>
    </w:p>
    <w:p w:rsidR="00A944A9" w:rsidRPr="008F2F93" w:rsidRDefault="00D3482E" w:rsidP="0052306A">
      <w:pPr>
        <w:pStyle w:val="ListParagraph"/>
        <w:spacing w:after="0" w:line="240" w:lineRule="auto"/>
        <w:ind w:left="426"/>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w:t>
      </w:r>
      <w:r w:rsidR="007E7E26" w:rsidRPr="008F2F93">
        <w:rPr>
          <w:rFonts w:ascii="Times New Roman" w:eastAsiaTheme="minorEastAsia" w:hAnsi="Times New Roman" w:cs="Times New Roman"/>
          <w:sz w:val="28"/>
          <w:szCs w:val="28"/>
        </w:rPr>
        <w:t xml:space="preserve">Please see </w:t>
      </w:r>
      <w:hyperlink w:anchor="_Procedures_for_admission" w:history="1">
        <w:r w:rsidR="007E7E26" w:rsidRPr="008F2F93">
          <w:rPr>
            <w:rStyle w:val="Hyperlink"/>
            <w:rFonts w:ascii="Times New Roman" w:eastAsiaTheme="minorEastAsia" w:hAnsi="Times New Roman" w:cs="Times New Roman"/>
            <w:color w:val="auto"/>
            <w:sz w:val="28"/>
            <w:szCs w:val="28"/>
          </w:rPr>
          <w:t>sectio</w:t>
        </w:r>
        <w:r w:rsidR="00F10754" w:rsidRPr="008F2F93">
          <w:rPr>
            <w:rStyle w:val="Hyperlink"/>
            <w:rFonts w:ascii="Times New Roman" w:eastAsiaTheme="minorEastAsia" w:hAnsi="Times New Roman" w:cs="Times New Roman"/>
            <w:color w:val="auto"/>
            <w:sz w:val="28"/>
            <w:szCs w:val="28"/>
          </w:rPr>
          <w:t>n 1</w:t>
        </w:r>
      </w:hyperlink>
      <w:r w:rsidR="00F87993" w:rsidRPr="008F2F93">
        <w:rPr>
          <w:rStyle w:val="Hyperlink"/>
          <w:rFonts w:ascii="Times New Roman" w:eastAsiaTheme="minorEastAsia" w:hAnsi="Times New Roman" w:cs="Times New Roman"/>
          <w:color w:val="auto"/>
          <w:sz w:val="28"/>
          <w:szCs w:val="28"/>
        </w:rPr>
        <w:t>3</w:t>
      </w:r>
      <w:r w:rsidR="007E7E26" w:rsidRPr="008F2F93">
        <w:rPr>
          <w:rFonts w:ascii="Times New Roman" w:eastAsiaTheme="minorEastAsia" w:hAnsi="Times New Roman" w:cs="Times New Roman"/>
          <w:sz w:val="28"/>
          <w:szCs w:val="28"/>
        </w:rPr>
        <w:t xml:space="preserve"> below in</w:t>
      </w:r>
      <w:r w:rsidR="00874D4C" w:rsidRPr="008F2F93">
        <w:rPr>
          <w:rFonts w:ascii="Times New Roman" w:eastAsiaTheme="minorEastAsia" w:hAnsi="Times New Roman" w:cs="Times New Roman"/>
          <w:sz w:val="28"/>
          <w:szCs w:val="28"/>
        </w:rPr>
        <w:t xml:space="preserve"> relation to applications </w:t>
      </w:r>
      <w:r w:rsidR="007E7E26" w:rsidRPr="008F2F93">
        <w:rPr>
          <w:rFonts w:ascii="Times New Roman" w:eastAsiaTheme="minorEastAsia" w:hAnsi="Times New Roman" w:cs="Times New Roman"/>
          <w:sz w:val="28"/>
          <w:szCs w:val="28"/>
        </w:rPr>
        <w:t>received outside of th</w:t>
      </w:r>
      <w:r w:rsidRPr="008F2F93">
        <w:rPr>
          <w:rFonts w:ascii="Times New Roman" w:eastAsiaTheme="minorEastAsia" w:hAnsi="Times New Roman" w:cs="Times New Roman"/>
          <w:sz w:val="28"/>
          <w:szCs w:val="28"/>
        </w:rPr>
        <w:t>e admissions</w:t>
      </w:r>
      <w:r w:rsidR="007E7E26" w:rsidRPr="008F2F93">
        <w:rPr>
          <w:rFonts w:ascii="Times New Roman" w:eastAsiaTheme="minorEastAsia" w:hAnsi="Times New Roman" w:cs="Times New Roman"/>
          <w:sz w:val="28"/>
          <w:szCs w:val="28"/>
        </w:rPr>
        <w:t xml:space="preserve"> period and </w:t>
      </w:r>
      <w:hyperlink w:anchor="_Declaration_in_relation" w:history="1">
        <w:r w:rsidR="007E7E26" w:rsidRPr="008F2F93">
          <w:rPr>
            <w:rStyle w:val="Hyperlink"/>
            <w:rFonts w:ascii="Times New Roman" w:eastAsiaTheme="minorEastAsia" w:hAnsi="Times New Roman" w:cs="Times New Roman"/>
            <w:color w:val="auto"/>
            <w:sz w:val="28"/>
            <w:szCs w:val="28"/>
          </w:rPr>
          <w:t>sectio</w:t>
        </w:r>
        <w:r w:rsidR="00883B35" w:rsidRPr="008F2F93">
          <w:rPr>
            <w:rStyle w:val="Hyperlink"/>
            <w:rFonts w:ascii="Times New Roman" w:eastAsiaTheme="minorEastAsia" w:hAnsi="Times New Roman" w:cs="Times New Roman"/>
            <w:color w:val="auto"/>
            <w:sz w:val="28"/>
            <w:szCs w:val="28"/>
          </w:rPr>
          <w:t>n 1</w:t>
        </w:r>
        <w:r w:rsidR="00F87993" w:rsidRPr="008F2F93">
          <w:rPr>
            <w:rStyle w:val="Hyperlink"/>
            <w:rFonts w:ascii="Times New Roman" w:eastAsiaTheme="minorEastAsia" w:hAnsi="Times New Roman" w:cs="Times New Roman"/>
            <w:color w:val="auto"/>
            <w:sz w:val="28"/>
            <w:szCs w:val="28"/>
          </w:rPr>
          <w:t>4</w:t>
        </w:r>
        <w:r w:rsidR="00883B35" w:rsidRPr="008F2F93">
          <w:rPr>
            <w:rStyle w:val="Hyperlink"/>
            <w:rFonts w:ascii="Times New Roman" w:eastAsiaTheme="minorEastAsia" w:hAnsi="Times New Roman" w:cs="Times New Roman"/>
            <w:color w:val="auto"/>
            <w:sz w:val="28"/>
            <w:szCs w:val="28"/>
          </w:rPr>
          <w:t xml:space="preserve"> </w:t>
        </w:r>
      </w:hyperlink>
      <w:r w:rsidR="007E7E26" w:rsidRPr="008F2F93">
        <w:rPr>
          <w:rFonts w:ascii="Times New Roman" w:eastAsiaTheme="minorEastAsia" w:hAnsi="Times New Roman" w:cs="Times New Roman"/>
          <w:sz w:val="28"/>
          <w:szCs w:val="28"/>
        </w:rPr>
        <w:t xml:space="preserve"> below in relation to applications for places in years other than the intake </w:t>
      </w:r>
      <w:r w:rsidRPr="008F2F93">
        <w:rPr>
          <w:rFonts w:ascii="Times New Roman" w:eastAsiaTheme="minorEastAsia" w:hAnsi="Times New Roman" w:cs="Times New Roman"/>
          <w:sz w:val="28"/>
          <w:szCs w:val="28"/>
        </w:rPr>
        <w:t>group.)</w:t>
      </w:r>
    </w:p>
    <w:p w:rsidR="007E7E26" w:rsidRPr="008F2F93" w:rsidRDefault="007E7E26" w:rsidP="0052306A">
      <w:pPr>
        <w:pStyle w:val="ListParagraph"/>
        <w:spacing w:after="0" w:line="240" w:lineRule="auto"/>
        <w:ind w:left="426"/>
        <w:jc w:val="both"/>
        <w:rPr>
          <w:rFonts w:ascii="Times New Roman" w:eastAsiaTheme="minorEastAsia" w:hAnsi="Times New Roman" w:cs="Times New Roman"/>
          <w:sz w:val="28"/>
          <w:szCs w:val="28"/>
        </w:rPr>
      </w:pPr>
    </w:p>
    <w:p w:rsidR="00406BE7" w:rsidRPr="008F2F93" w:rsidRDefault="00406BE7"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Selection criteria </w:t>
      </w:r>
      <w:r w:rsidR="00ED1621" w:rsidRPr="008F2F93">
        <w:rPr>
          <w:rFonts w:ascii="Times New Roman" w:eastAsiaTheme="minorEastAsia" w:hAnsi="Times New Roman" w:cs="Times New Roman"/>
          <w:sz w:val="28"/>
          <w:szCs w:val="28"/>
        </w:rPr>
        <w:t xml:space="preserve">that are </w:t>
      </w:r>
      <w:r w:rsidRPr="008F2F93">
        <w:rPr>
          <w:rFonts w:ascii="Times New Roman" w:eastAsiaTheme="minorEastAsia" w:hAnsi="Times New Roman" w:cs="Times New Roman"/>
          <w:sz w:val="28"/>
          <w:szCs w:val="28"/>
        </w:rPr>
        <w:t>not included in our school admission policy will not be used to make a decision on an application for a place in our school.</w:t>
      </w:r>
    </w:p>
    <w:p w:rsidR="005E4A3E" w:rsidRPr="008F2F93" w:rsidRDefault="005E4A3E" w:rsidP="0052306A">
      <w:pPr>
        <w:spacing w:after="0" w:line="240" w:lineRule="auto"/>
        <w:jc w:val="both"/>
        <w:rPr>
          <w:rFonts w:ascii="Times New Roman" w:eastAsiaTheme="minorEastAsia" w:hAnsi="Times New Roman" w:cs="Times New Roman"/>
          <w:b/>
          <w:sz w:val="28"/>
          <w:szCs w:val="28"/>
        </w:rPr>
      </w:pPr>
    </w:p>
    <w:p w:rsidR="00406BE7" w:rsidRPr="008F2F93" w:rsidRDefault="00406BE7"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Notifying applicants of decisions</w:t>
      </w:r>
    </w:p>
    <w:p w:rsidR="00406BE7" w:rsidRPr="008F2F93" w:rsidRDefault="00406BE7" w:rsidP="0052306A">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Applicants will be informed </w:t>
      </w:r>
      <w:r w:rsidR="00ED1621" w:rsidRPr="008F2F93">
        <w:rPr>
          <w:rFonts w:ascii="Times New Roman" w:eastAsiaTheme="minorEastAsia" w:hAnsi="Times New Roman" w:cs="Times New Roman"/>
          <w:sz w:val="28"/>
          <w:szCs w:val="28"/>
        </w:rPr>
        <w:t xml:space="preserve">in writing </w:t>
      </w:r>
      <w:r w:rsidRPr="008F2F93">
        <w:rPr>
          <w:rFonts w:ascii="Times New Roman" w:eastAsiaTheme="minorEastAsia" w:hAnsi="Times New Roman" w:cs="Times New Roman"/>
          <w:sz w:val="28"/>
          <w:szCs w:val="28"/>
        </w:rPr>
        <w:t xml:space="preserve">as to the decision of the school, </w:t>
      </w:r>
      <w:r w:rsidR="00ED1621" w:rsidRPr="008F2F93">
        <w:rPr>
          <w:rFonts w:ascii="Times New Roman" w:eastAsiaTheme="minorEastAsia" w:hAnsi="Times New Roman" w:cs="Times New Roman"/>
          <w:sz w:val="28"/>
          <w:szCs w:val="28"/>
        </w:rPr>
        <w:t>within the timeline</w:t>
      </w:r>
      <w:r w:rsidRPr="008F2F93">
        <w:rPr>
          <w:rFonts w:ascii="Times New Roman" w:eastAsiaTheme="minorEastAsia" w:hAnsi="Times New Roman" w:cs="Times New Roman"/>
          <w:sz w:val="28"/>
          <w:szCs w:val="28"/>
        </w:rPr>
        <w:t xml:space="preserve"> outlined in the annual admissions notice. </w:t>
      </w: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If a student is not offered a place in our school, the reasons why they were not offered a place will be communicated in writing</w:t>
      </w:r>
      <w:r w:rsidR="00ED1621" w:rsidRPr="008F2F93">
        <w:rPr>
          <w:rFonts w:ascii="Times New Roman" w:eastAsiaTheme="minorEastAsia" w:hAnsi="Times New Roman" w:cs="Times New Roman"/>
          <w:sz w:val="28"/>
          <w:szCs w:val="28"/>
        </w:rPr>
        <w:t xml:space="preserve"> to the applicant</w:t>
      </w:r>
      <w:r w:rsidRPr="008F2F93">
        <w:rPr>
          <w:rFonts w:ascii="Times New Roman" w:eastAsiaTheme="minorEastAsia" w:hAnsi="Times New Roman" w:cs="Times New Roman"/>
          <w:sz w:val="28"/>
          <w:szCs w:val="28"/>
        </w:rPr>
        <w:t>,</w:t>
      </w:r>
      <w:r w:rsidR="00ED1621" w:rsidRPr="008F2F93">
        <w:rPr>
          <w:rFonts w:ascii="Times New Roman" w:eastAsiaTheme="minorEastAsia" w:hAnsi="Times New Roman" w:cs="Times New Roman"/>
          <w:sz w:val="28"/>
          <w:szCs w:val="28"/>
        </w:rPr>
        <w:t xml:space="preserve"> including</w:t>
      </w:r>
      <w:r w:rsidR="00481B24" w:rsidRPr="008F2F93">
        <w:rPr>
          <w:rFonts w:ascii="Times New Roman" w:eastAsiaTheme="minorEastAsia" w:hAnsi="Times New Roman" w:cs="Times New Roman"/>
          <w:sz w:val="28"/>
          <w:szCs w:val="28"/>
        </w:rPr>
        <w:t xml:space="preserve">, where applicable, </w:t>
      </w:r>
      <w:r w:rsidR="00ED1621" w:rsidRPr="008F2F93">
        <w:rPr>
          <w:rFonts w:ascii="Times New Roman" w:eastAsiaTheme="minorEastAsia" w:hAnsi="Times New Roman" w:cs="Times New Roman"/>
          <w:sz w:val="28"/>
          <w:szCs w:val="28"/>
        </w:rPr>
        <w:t xml:space="preserve">details of </w:t>
      </w:r>
      <w:r w:rsidRPr="008F2F93">
        <w:rPr>
          <w:rFonts w:ascii="Times New Roman" w:eastAsiaTheme="minorEastAsia" w:hAnsi="Times New Roman" w:cs="Times New Roman"/>
          <w:sz w:val="28"/>
          <w:szCs w:val="28"/>
        </w:rPr>
        <w:t>the student</w:t>
      </w:r>
      <w:r w:rsidR="00ED1621" w:rsidRPr="008F2F93">
        <w:rPr>
          <w:rFonts w:ascii="Times New Roman" w:eastAsiaTheme="minorEastAsia" w:hAnsi="Times New Roman" w:cs="Times New Roman"/>
          <w:sz w:val="28"/>
          <w:szCs w:val="28"/>
        </w:rPr>
        <w:t>’</w:t>
      </w:r>
      <w:r w:rsidRPr="008F2F93">
        <w:rPr>
          <w:rFonts w:ascii="Times New Roman" w:eastAsiaTheme="minorEastAsia" w:hAnsi="Times New Roman" w:cs="Times New Roman"/>
          <w:sz w:val="28"/>
          <w:szCs w:val="28"/>
        </w:rPr>
        <w:t xml:space="preserve">s ranking against the selection criteria and </w:t>
      </w:r>
      <w:r w:rsidR="00ED1621" w:rsidRPr="008F2F93">
        <w:rPr>
          <w:rFonts w:ascii="Times New Roman" w:eastAsiaTheme="minorEastAsia" w:hAnsi="Times New Roman" w:cs="Times New Roman"/>
          <w:sz w:val="28"/>
          <w:szCs w:val="28"/>
        </w:rPr>
        <w:t>details of the student’s place</w:t>
      </w:r>
      <w:r w:rsidRPr="008F2F93">
        <w:rPr>
          <w:rFonts w:ascii="Times New Roman" w:eastAsiaTheme="minorEastAsia" w:hAnsi="Times New Roman" w:cs="Times New Roman"/>
          <w:sz w:val="28"/>
          <w:szCs w:val="28"/>
        </w:rPr>
        <w:t xml:space="preserve"> on the waiting list for the school y</w:t>
      </w:r>
      <w:r w:rsidR="00322FEE" w:rsidRPr="008F2F93">
        <w:rPr>
          <w:rFonts w:ascii="Times New Roman" w:eastAsiaTheme="minorEastAsia" w:hAnsi="Times New Roman" w:cs="Times New Roman"/>
          <w:sz w:val="28"/>
          <w:szCs w:val="28"/>
        </w:rPr>
        <w:t xml:space="preserve">ear concerned. </w:t>
      </w:r>
      <w:r w:rsidRPr="008F2F93">
        <w:rPr>
          <w:rFonts w:ascii="Times New Roman" w:eastAsiaTheme="minorEastAsia" w:hAnsi="Times New Roman" w:cs="Times New Roman"/>
          <w:sz w:val="28"/>
          <w:szCs w:val="28"/>
        </w:rPr>
        <w:t xml:space="preserve"> </w:t>
      </w:r>
    </w:p>
    <w:p w:rsidR="00406BE7" w:rsidRPr="008F2F93" w:rsidRDefault="00406BE7" w:rsidP="0052306A">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406BE7" w:rsidRPr="008F2F93" w:rsidRDefault="00ED1621" w:rsidP="0052306A">
      <w:pPr>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lastRenderedPageBreak/>
        <w:t xml:space="preserve">Applicants </w:t>
      </w:r>
      <w:r w:rsidR="00406BE7" w:rsidRPr="008F2F93">
        <w:rPr>
          <w:rFonts w:ascii="Times New Roman" w:eastAsiaTheme="minorEastAsia" w:hAnsi="Times New Roman" w:cs="Times New Roman"/>
          <w:sz w:val="28"/>
          <w:szCs w:val="28"/>
        </w:rPr>
        <w:t>will be informe</w:t>
      </w:r>
      <w:r w:rsidRPr="008F2F93">
        <w:rPr>
          <w:rFonts w:ascii="Times New Roman" w:eastAsiaTheme="minorEastAsia" w:hAnsi="Times New Roman" w:cs="Times New Roman"/>
          <w:sz w:val="28"/>
          <w:szCs w:val="28"/>
        </w:rPr>
        <w:t xml:space="preserve">d of the right to seek a review/right of </w:t>
      </w:r>
      <w:r w:rsidR="00406BE7" w:rsidRPr="008F2F93">
        <w:rPr>
          <w:rFonts w:ascii="Times New Roman" w:eastAsiaTheme="minorEastAsia" w:hAnsi="Times New Roman" w:cs="Times New Roman"/>
          <w:sz w:val="28"/>
          <w:szCs w:val="28"/>
        </w:rPr>
        <w:t xml:space="preserve">appeal of the school’s decision (see </w:t>
      </w:r>
      <w:hyperlink w:anchor="_Reviews/appeals" w:history="1">
        <w:r w:rsidR="00883B35" w:rsidRPr="008F2F93">
          <w:rPr>
            <w:rStyle w:val="Hyperlink"/>
            <w:rFonts w:ascii="Times New Roman" w:eastAsiaTheme="minorEastAsia" w:hAnsi="Times New Roman" w:cs="Times New Roman"/>
            <w:color w:val="auto"/>
            <w:sz w:val="28"/>
            <w:szCs w:val="28"/>
          </w:rPr>
          <w:t>section 1</w:t>
        </w:r>
        <w:r w:rsidR="00F87993" w:rsidRPr="008F2F93">
          <w:rPr>
            <w:rStyle w:val="Hyperlink"/>
            <w:rFonts w:ascii="Times New Roman" w:eastAsiaTheme="minorEastAsia" w:hAnsi="Times New Roman" w:cs="Times New Roman"/>
            <w:color w:val="auto"/>
            <w:sz w:val="28"/>
            <w:szCs w:val="28"/>
          </w:rPr>
          <w:t>7</w:t>
        </w:r>
      </w:hyperlink>
      <w:r w:rsidR="00883B35" w:rsidRPr="008F2F93">
        <w:rPr>
          <w:rFonts w:ascii="Times New Roman" w:eastAsiaTheme="minorEastAsia" w:hAnsi="Times New Roman" w:cs="Times New Roman"/>
          <w:sz w:val="28"/>
          <w:szCs w:val="28"/>
        </w:rPr>
        <w:t xml:space="preserve"> </w:t>
      </w:r>
      <w:r w:rsidR="00406BE7" w:rsidRPr="008F2F93">
        <w:rPr>
          <w:rFonts w:ascii="Times New Roman" w:eastAsiaTheme="minorEastAsia" w:hAnsi="Times New Roman" w:cs="Times New Roman"/>
          <w:sz w:val="28"/>
          <w:szCs w:val="28"/>
        </w:rPr>
        <w:t>below for further details)</w:t>
      </w:r>
      <w:r w:rsidR="003B6FA7" w:rsidRPr="008F2F93">
        <w:rPr>
          <w:rFonts w:ascii="Times New Roman" w:eastAsiaTheme="minorEastAsia" w:hAnsi="Times New Roman" w:cs="Times New Roman"/>
          <w:sz w:val="28"/>
          <w:szCs w:val="28"/>
        </w:rPr>
        <w:t>.</w:t>
      </w:r>
    </w:p>
    <w:p w:rsidR="003B6FA7" w:rsidRPr="008F2F93" w:rsidRDefault="003B6FA7" w:rsidP="0052306A">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406BE7" w:rsidRPr="008F2F93" w:rsidRDefault="00406BE7" w:rsidP="0052306A">
      <w:pPr>
        <w:spacing w:after="0" w:line="240" w:lineRule="auto"/>
        <w:jc w:val="both"/>
        <w:rPr>
          <w:rFonts w:ascii="Times New Roman" w:eastAsiaTheme="minorEastAsia" w:hAnsi="Times New Roman" w:cs="Times New Roman"/>
          <w:sz w:val="28"/>
          <w:szCs w:val="28"/>
        </w:rPr>
      </w:pPr>
    </w:p>
    <w:p w:rsidR="00AB3480" w:rsidRPr="008F2F93" w:rsidRDefault="00AB3480" w:rsidP="0052306A">
      <w:pPr>
        <w:spacing w:after="0" w:line="240" w:lineRule="auto"/>
        <w:jc w:val="both"/>
        <w:rPr>
          <w:rFonts w:ascii="Times New Roman" w:eastAsiaTheme="minorEastAsia" w:hAnsi="Times New Roman" w:cs="Times New Roman"/>
          <w:sz w:val="28"/>
          <w:szCs w:val="28"/>
        </w:rPr>
      </w:pPr>
    </w:p>
    <w:p w:rsidR="00406BE7" w:rsidRPr="008F2F93" w:rsidRDefault="00406BE7" w:rsidP="0052306A">
      <w:pPr>
        <w:pStyle w:val="Heading2"/>
        <w:numPr>
          <w:ilvl w:val="0"/>
          <w:numId w:val="29"/>
        </w:numPr>
        <w:jc w:val="both"/>
        <w:rPr>
          <w:rFonts w:ascii="Times New Roman" w:eastAsiaTheme="minorEastAsia" w:hAnsi="Times New Roman" w:cs="Times New Roman"/>
          <w:b/>
          <w:color w:val="auto"/>
          <w:sz w:val="28"/>
          <w:szCs w:val="28"/>
        </w:rPr>
      </w:pPr>
      <w:bookmarkStart w:id="2" w:name="_Acceptance_of_an"/>
      <w:bookmarkEnd w:id="2"/>
      <w:r w:rsidRPr="008F2F93">
        <w:rPr>
          <w:rFonts w:ascii="Times New Roman" w:eastAsiaTheme="minorEastAsia" w:hAnsi="Times New Roman" w:cs="Times New Roman"/>
          <w:b/>
          <w:color w:val="auto"/>
          <w:sz w:val="28"/>
          <w:szCs w:val="28"/>
        </w:rPr>
        <w:t xml:space="preserve"> </w:t>
      </w:r>
      <w:bookmarkStart w:id="3" w:name="_Ref31796919"/>
      <w:r w:rsidRPr="008F2F93">
        <w:rPr>
          <w:rFonts w:ascii="Times New Roman" w:eastAsiaTheme="minorEastAsia" w:hAnsi="Times New Roman" w:cs="Times New Roman"/>
          <w:b/>
          <w:color w:val="auto"/>
          <w:sz w:val="28"/>
          <w:szCs w:val="28"/>
        </w:rPr>
        <w:t>Acceptance of an offer of a place by an applicant</w:t>
      </w:r>
      <w:bookmarkEnd w:id="3"/>
    </w:p>
    <w:p w:rsidR="00406BE7" w:rsidRPr="008F2F93" w:rsidRDefault="00406BE7" w:rsidP="0052306A">
      <w:pPr>
        <w:pStyle w:val="ListParagraph"/>
        <w:spacing w:after="0" w:line="240" w:lineRule="auto"/>
        <w:jc w:val="both"/>
        <w:rPr>
          <w:rFonts w:ascii="Times New Roman" w:eastAsiaTheme="minorEastAsia" w:hAnsi="Times New Roman" w:cs="Times New Roman"/>
          <w:b/>
          <w:sz w:val="28"/>
          <w:szCs w:val="28"/>
        </w:rPr>
      </w:pP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In accepting an offer of admission from</w:t>
      </w:r>
      <w:r w:rsidR="00E62C7E">
        <w:rPr>
          <w:rFonts w:ascii="Times New Roman" w:eastAsiaTheme="minorEastAsia" w:hAnsi="Times New Roman" w:cs="Times New Roman"/>
          <w:sz w:val="28"/>
          <w:szCs w:val="28"/>
        </w:rPr>
        <w:t xml:space="preserve"> Dromahane</w:t>
      </w:r>
      <w:r w:rsidR="00623AEA" w:rsidRPr="008F2F93">
        <w:rPr>
          <w:rFonts w:ascii="Times New Roman" w:eastAsiaTheme="minorEastAsia" w:hAnsi="Times New Roman" w:cs="Times New Roman"/>
          <w:sz w:val="28"/>
          <w:szCs w:val="28"/>
        </w:rPr>
        <w:t xml:space="preserve"> National School</w:t>
      </w:r>
      <w:r w:rsidRPr="008F2F93">
        <w:rPr>
          <w:rFonts w:ascii="Times New Roman" w:eastAsiaTheme="minorEastAsia" w:hAnsi="Times New Roman" w:cs="Times New Roman"/>
          <w:sz w:val="28"/>
          <w:szCs w:val="28"/>
        </w:rPr>
        <w:t xml:space="preserve">, you </w:t>
      </w:r>
      <w:r w:rsidR="00ED1621" w:rsidRPr="008F2F93">
        <w:rPr>
          <w:rFonts w:ascii="Times New Roman" w:eastAsiaTheme="minorEastAsia" w:hAnsi="Times New Roman" w:cs="Times New Roman"/>
          <w:sz w:val="28"/>
          <w:szCs w:val="28"/>
        </w:rPr>
        <w:t xml:space="preserve">must </w:t>
      </w:r>
      <w:r w:rsidRPr="008F2F93">
        <w:rPr>
          <w:rFonts w:ascii="Times New Roman" w:eastAsiaTheme="minorEastAsia" w:hAnsi="Times New Roman" w:cs="Times New Roman"/>
          <w:sz w:val="28"/>
          <w:szCs w:val="28"/>
        </w:rPr>
        <w:t>indicate—</w:t>
      </w: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 </w:t>
      </w:r>
      <w:proofErr w:type="gramStart"/>
      <w:r w:rsidRPr="008F2F93">
        <w:rPr>
          <w:rFonts w:ascii="Times New Roman" w:eastAsiaTheme="minorEastAsia" w:hAnsi="Times New Roman" w:cs="Times New Roman"/>
          <w:sz w:val="28"/>
          <w:szCs w:val="28"/>
        </w:rPr>
        <w:t>whether</w:t>
      </w:r>
      <w:proofErr w:type="gramEnd"/>
      <w:r w:rsidRPr="008F2F93">
        <w:rPr>
          <w:rFonts w:ascii="Times New Roman" w:eastAsiaTheme="minorEastAsia" w:hAnsi="Times New Roman" w:cs="Times New Roman"/>
          <w:sz w:val="28"/>
          <w:szCs w:val="28"/>
        </w:rPr>
        <w:t xml:space="preserve"> or not you have accepted an offer of admission for another school or schools. If you have accepted such an offer, you must </w:t>
      </w:r>
      <w:r w:rsidR="00A22884" w:rsidRPr="008F2F93">
        <w:rPr>
          <w:rFonts w:ascii="Times New Roman" w:eastAsiaTheme="minorEastAsia" w:hAnsi="Times New Roman" w:cs="Times New Roman"/>
          <w:sz w:val="28"/>
          <w:szCs w:val="28"/>
        </w:rPr>
        <w:t xml:space="preserve">also </w:t>
      </w:r>
      <w:r w:rsidRPr="008F2F93">
        <w:rPr>
          <w:rFonts w:ascii="Times New Roman" w:eastAsiaTheme="minorEastAsia" w:hAnsi="Times New Roman" w:cs="Times New Roman"/>
          <w:sz w:val="28"/>
          <w:szCs w:val="28"/>
        </w:rPr>
        <w:t>provide details of</w:t>
      </w:r>
      <w:r w:rsidR="00A22884" w:rsidRPr="008F2F93">
        <w:rPr>
          <w:rFonts w:ascii="Times New Roman" w:eastAsiaTheme="minorEastAsia" w:hAnsi="Times New Roman" w:cs="Times New Roman"/>
          <w:sz w:val="28"/>
          <w:szCs w:val="28"/>
        </w:rPr>
        <w:t xml:space="preserve"> the offer or offers concerned and</w:t>
      </w:r>
    </w:p>
    <w:p w:rsidR="00764262" w:rsidRPr="008F2F93" w:rsidRDefault="00764262"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764262"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(ii) </w:t>
      </w:r>
      <w:proofErr w:type="gramStart"/>
      <w:r w:rsidRPr="008F2F93">
        <w:rPr>
          <w:rFonts w:ascii="Times New Roman" w:eastAsiaTheme="minorEastAsia" w:hAnsi="Times New Roman" w:cs="Times New Roman"/>
          <w:sz w:val="28"/>
          <w:szCs w:val="28"/>
        </w:rPr>
        <w:t>whether</w:t>
      </w:r>
      <w:proofErr w:type="gramEnd"/>
      <w:r w:rsidRPr="008F2F93">
        <w:rPr>
          <w:rFonts w:ascii="Times New Roman" w:eastAsiaTheme="minorEastAsia" w:hAnsi="Times New Roman" w:cs="Times New Roman"/>
          <w:sz w:val="28"/>
          <w:szCs w:val="28"/>
        </w:rPr>
        <w:t xml:space="preserve"> or not you have applied for and awaiting confirmation of an offer of admission from another school or schools, and if so, you must provide details of the other school or schools concerned.</w:t>
      </w:r>
    </w:p>
    <w:p w:rsidR="00E47AF1" w:rsidRPr="008F2F93" w:rsidRDefault="00E47AF1"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ED1621" w:rsidRPr="008F2F93" w:rsidRDefault="00ED1621"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Circumstances in which offers may not be made or may be withdrawn</w:t>
      </w: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406BE7" w:rsidRPr="008F2F93" w:rsidRDefault="00406BE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An offer of admission may not be made or may be withdrawn by </w:t>
      </w:r>
      <w:r w:rsidR="00DE7EDE">
        <w:rPr>
          <w:rFonts w:ascii="Times New Roman" w:eastAsiaTheme="minorEastAsia" w:hAnsi="Times New Roman" w:cs="Times New Roman"/>
          <w:sz w:val="28"/>
          <w:szCs w:val="28"/>
        </w:rPr>
        <w:t>Dromahane</w:t>
      </w:r>
      <w:r w:rsidR="00623AEA" w:rsidRPr="008F2F93">
        <w:rPr>
          <w:rFonts w:ascii="Times New Roman" w:eastAsiaTheme="minorEastAsia" w:hAnsi="Times New Roman" w:cs="Times New Roman"/>
          <w:sz w:val="28"/>
          <w:szCs w:val="28"/>
        </w:rPr>
        <w:t xml:space="preserve"> National School</w:t>
      </w:r>
      <w:r w:rsidRPr="008F2F93">
        <w:rPr>
          <w:rFonts w:ascii="Times New Roman" w:eastAsiaTheme="minorEastAsia" w:hAnsi="Times New Roman" w:cs="Times New Roman"/>
          <w:sz w:val="28"/>
          <w:szCs w:val="28"/>
        </w:rPr>
        <w:t xml:space="preserve"> where—</w:t>
      </w:r>
    </w:p>
    <w:p w:rsidR="00406BE7" w:rsidRPr="008F2F93" w:rsidRDefault="00406BE7" w:rsidP="0052306A">
      <w:pPr>
        <w:numPr>
          <w:ilvl w:val="0"/>
          <w:numId w:val="3"/>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it</w:t>
      </w:r>
      <w:proofErr w:type="gramEnd"/>
      <w:r w:rsidRPr="008F2F93">
        <w:rPr>
          <w:rFonts w:ascii="Times New Roman" w:eastAsiaTheme="minorEastAsia" w:hAnsi="Times New Roman" w:cs="Times New Roman"/>
          <w:sz w:val="28"/>
          <w:szCs w:val="28"/>
        </w:rPr>
        <w:t xml:space="preserve"> is established that information contained in the application is false or misleading.</w:t>
      </w:r>
    </w:p>
    <w:p w:rsidR="00406BE7" w:rsidRPr="008F2F93" w:rsidRDefault="00406BE7" w:rsidP="0052306A">
      <w:pPr>
        <w:numPr>
          <w:ilvl w:val="0"/>
          <w:numId w:val="3"/>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an</w:t>
      </w:r>
      <w:proofErr w:type="gramEnd"/>
      <w:r w:rsidRPr="008F2F93">
        <w:rPr>
          <w:rFonts w:ascii="Times New Roman" w:eastAsiaTheme="minorEastAsia" w:hAnsi="Times New Roman" w:cs="Times New Roman"/>
          <w:sz w:val="28"/>
          <w:szCs w:val="28"/>
        </w:rPr>
        <w:t xml:space="preserve"> applicant fails to confirm acceptance of an offer of admission on or before the date set out in the annual admission notice of the school.</w:t>
      </w:r>
    </w:p>
    <w:p w:rsidR="00406BE7" w:rsidRPr="008F2F93" w:rsidRDefault="00406BE7" w:rsidP="0052306A">
      <w:pPr>
        <w:numPr>
          <w:ilvl w:val="0"/>
          <w:numId w:val="3"/>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8F2F93" w:rsidRDefault="00406BE7" w:rsidP="0052306A">
      <w:pPr>
        <w:numPr>
          <w:ilvl w:val="0"/>
          <w:numId w:val="3"/>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an</w:t>
      </w:r>
      <w:proofErr w:type="gramEnd"/>
      <w:r w:rsidRPr="008F2F93">
        <w:rPr>
          <w:rFonts w:ascii="Times New Roman" w:eastAsiaTheme="minorEastAsia" w:hAnsi="Times New Roman" w:cs="Times New Roman"/>
          <w:sz w:val="28"/>
          <w:szCs w:val="28"/>
        </w:rPr>
        <w:t xml:space="preserve"> applicant has failed to comply with the requirements of ‘acceptance of an offer’ as set out in </w:t>
      </w:r>
      <w:hyperlink w:anchor="_Acceptance_of_an" w:history="1">
        <w:r w:rsidR="00883B35" w:rsidRPr="008F2F93">
          <w:rPr>
            <w:rStyle w:val="Hyperlink"/>
            <w:rFonts w:ascii="Times New Roman" w:eastAsiaTheme="minorEastAsia" w:hAnsi="Times New Roman" w:cs="Times New Roman"/>
            <w:color w:val="auto"/>
            <w:sz w:val="28"/>
            <w:szCs w:val="28"/>
          </w:rPr>
          <w:t xml:space="preserve">section </w:t>
        </w:r>
        <w:r w:rsidR="00F87993" w:rsidRPr="008F2F93">
          <w:rPr>
            <w:rStyle w:val="Hyperlink"/>
            <w:rFonts w:ascii="Times New Roman" w:eastAsiaTheme="minorEastAsia" w:hAnsi="Times New Roman" w:cs="Times New Roman"/>
            <w:color w:val="auto"/>
            <w:sz w:val="28"/>
            <w:szCs w:val="28"/>
          </w:rPr>
          <w:t>9</w:t>
        </w:r>
      </w:hyperlink>
      <w:r w:rsidR="00883B35" w:rsidRPr="008F2F93">
        <w:rPr>
          <w:rFonts w:ascii="Times New Roman" w:eastAsiaTheme="minorEastAsia" w:hAnsi="Times New Roman" w:cs="Times New Roman"/>
          <w:sz w:val="28"/>
          <w:szCs w:val="28"/>
        </w:rPr>
        <w:t xml:space="preserve"> </w:t>
      </w:r>
      <w:r w:rsidRPr="008F2F93">
        <w:rPr>
          <w:rFonts w:ascii="Times New Roman" w:eastAsiaTheme="minorEastAsia" w:hAnsi="Times New Roman" w:cs="Times New Roman"/>
          <w:sz w:val="28"/>
          <w:szCs w:val="28"/>
        </w:rPr>
        <w:t>above.</w:t>
      </w:r>
    </w:p>
    <w:p w:rsidR="001F69E3" w:rsidRPr="008F2F93" w:rsidRDefault="001F69E3" w:rsidP="0052306A">
      <w:pPr>
        <w:autoSpaceDE w:val="0"/>
        <w:autoSpaceDN w:val="0"/>
        <w:adjustRightInd w:val="0"/>
        <w:spacing w:after="0" w:line="240" w:lineRule="auto"/>
        <w:ind w:left="851"/>
        <w:contextualSpacing/>
        <w:jc w:val="both"/>
        <w:rPr>
          <w:rFonts w:ascii="Times New Roman" w:eastAsiaTheme="minorEastAsia" w:hAnsi="Times New Roman" w:cs="Times New Roman"/>
          <w:sz w:val="28"/>
          <w:szCs w:val="28"/>
        </w:rPr>
      </w:pPr>
    </w:p>
    <w:p w:rsidR="00E47AF1" w:rsidRPr="008F2F93" w:rsidRDefault="00E47AF1" w:rsidP="0052306A">
      <w:pPr>
        <w:autoSpaceDE w:val="0"/>
        <w:autoSpaceDN w:val="0"/>
        <w:adjustRightInd w:val="0"/>
        <w:spacing w:after="0" w:line="240" w:lineRule="auto"/>
        <w:ind w:left="851"/>
        <w:contextualSpacing/>
        <w:jc w:val="both"/>
        <w:rPr>
          <w:rFonts w:ascii="Times New Roman" w:eastAsiaTheme="minorEastAsia" w:hAnsi="Times New Roman" w:cs="Times New Roman"/>
          <w:sz w:val="28"/>
          <w:szCs w:val="28"/>
        </w:rPr>
      </w:pPr>
    </w:p>
    <w:p w:rsidR="00121CB2" w:rsidRPr="008F2F93" w:rsidRDefault="00121CB2"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Sharing of Data with other schools</w:t>
      </w:r>
    </w:p>
    <w:p w:rsidR="00121CB2" w:rsidRPr="008F2F93" w:rsidRDefault="00121CB2" w:rsidP="0052306A">
      <w:pPr>
        <w:spacing w:after="0" w:line="240" w:lineRule="auto"/>
        <w:jc w:val="both"/>
        <w:rPr>
          <w:rFonts w:ascii="Times New Roman" w:eastAsiaTheme="minorEastAsia" w:hAnsi="Times New Roman" w:cs="Times New Roman"/>
          <w:b/>
          <w:sz w:val="28"/>
          <w:szCs w:val="28"/>
        </w:rPr>
      </w:pPr>
    </w:p>
    <w:p w:rsidR="006772A0" w:rsidRPr="008F2F93" w:rsidRDefault="00121CB2"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Applicants should be aware that section 66(6) of the Education (Admission to Schools) Act 2018 allows for the sharing of </w:t>
      </w:r>
      <w:r w:rsidR="00A2174D" w:rsidRPr="008F2F93">
        <w:rPr>
          <w:rFonts w:ascii="Times New Roman" w:eastAsiaTheme="minorEastAsia" w:hAnsi="Times New Roman" w:cs="Times New Roman"/>
          <w:sz w:val="28"/>
          <w:szCs w:val="28"/>
        </w:rPr>
        <w:t>certain information</w:t>
      </w:r>
      <w:r w:rsidRPr="008F2F93">
        <w:rPr>
          <w:rFonts w:ascii="Times New Roman" w:eastAsiaTheme="minorEastAsia" w:hAnsi="Times New Roman" w:cs="Times New Roman"/>
          <w:sz w:val="28"/>
          <w:szCs w:val="28"/>
        </w:rPr>
        <w:t xml:space="preserve"> between schools in order to facilitate the efficient admission of students. </w:t>
      </w:r>
    </w:p>
    <w:p w:rsidR="00CE4027" w:rsidRPr="008F2F93" w:rsidRDefault="00CE4027"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Section 66(6) allows a school to provide a patron or another board of management with a list of the students in relation to whom—</w:t>
      </w:r>
    </w:p>
    <w:p w:rsidR="00CE4027" w:rsidRPr="008F2F93" w:rsidRDefault="00CE4027" w:rsidP="0052306A">
      <w:pPr>
        <w:spacing w:after="0" w:line="240" w:lineRule="auto"/>
        <w:jc w:val="both"/>
        <w:rPr>
          <w:rFonts w:ascii="Times New Roman" w:eastAsiaTheme="minorEastAsia" w:hAnsi="Times New Roman" w:cs="Times New Roman"/>
          <w:sz w:val="28"/>
          <w:szCs w:val="28"/>
        </w:rPr>
      </w:pPr>
    </w:p>
    <w:p w:rsidR="00331D27" w:rsidRPr="008F2F93" w:rsidRDefault="00A22884"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lastRenderedPageBreak/>
        <w:t xml:space="preserve">Waiting </w:t>
      </w:r>
      <w:r w:rsidR="005E4A3E" w:rsidRPr="008F2F93">
        <w:rPr>
          <w:rFonts w:ascii="Times New Roman" w:eastAsiaTheme="minorEastAsia" w:hAnsi="Times New Roman" w:cs="Times New Roman"/>
          <w:b/>
          <w:color w:val="auto"/>
          <w:sz w:val="28"/>
          <w:szCs w:val="28"/>
        </w:rPr>
        <w:t>l</w:t>
      </w:r>
      <w:r w:rsidRPr="008F2F93">
        <w:rPr>
          <w:rFonts w:ascii="Times New Roman" w:eastAsiaTheme="minorEastAsia" w:hAnsi="Times New Roman" w:cs="Times New Roman"/>
          <w:b/>
          <w:color w:val="auto"/>
          <w:sz w:val="28"/>
          <w:szCs w:val="28"/>
        </w:rPr>
        <w:t>ist</w:t>
      </w:r>
      <w:r w:rsidR="001F35D0" w:rsidRPr="008F2F93">
        <w:rPr>
          <w:rFonts w:ascii="Times New Roman" w:eastAsiaTheme="minorEastAsia" w:hAnsi="Times New Roman" w:cs="Times New Roman"/>
          <w:b/>
          <w:color w:val="auto"/>
          <w:sz w:val="28"/>
          <w:szCs w:val="28"/>
        </w:rPr>
        <w:t xml:space="preserve"> in the event of oversubscription</w:t>
      </w:r>
    </w:p>
    <w:p w:rsidR="00331D27" w:rsidRPr="008F2F93" w:rsidRDefault="00331D27" w:rsidP="0052306A">
      <w:pPr>
        <w:spacing w:after="0" w:line="240" w:lineRule="auto"/>
        <w:ind w:left="709"/>
        <w:contextualSpacing/>
        <w:jc w:val="both"/>
        <w:rPr>
          <w:rFonts w:ascii="Times New Roman" w:eastAsiaTheme="minorEastAsia" w:hAnsi="Times New Roman" w:cs="Times New Roman"/>
          <w:b/>
          <w:sz w:val="28"/>
          <w:szCs w:val="28"/>
        </w:rPr>
      </w:pPr>
    </w:p>
    <w:p w:rsidR="00331D27" w:rsidRPr="008F2F93" w:rsidRDefault="00331D2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In the event of there being more applications to the school year concerned than places available, a waiting list of students whose applications for admission </w:t>
      </w:r>
      <w:r w:rsidR="00D3482E" w:rsidRPr="008F2F93">
        <w:rPr>
          <w:rFonts w:ascii="Times New Roman" w:eastAsiaTheme="minorEastAsia" w:hAnsi="Times New Roman" w:cs="Times New Roman"/>
          <w:sz w:val="28"/>
          <w:szCs w:val="28"/>
        </w:rPr>
        <w:t>to</w:t>
      </w:r>
      <w:r w:rsidR="00DE7EDE">
        <w:rPr>
          <w:rFonts w:ascii="Times New Roman" w:eastAsiaTheme="minorEastAsia" w:hAnsi="Times New Roman" w:cs="Times New Roman"/>
          <w:sz w:val="28"/>
          <w:szCs w:val="28"/>
        </w:rPr>
        <w:t xml:space="preserve"> Dromahane</w:t>
      </w:r>
      <w:r w:rsidR="00623AEA" w:rsidRPr="008F2F93">
        <w:rPr>
          <w:rFonts w:ascii="Times New Roman" w:eastAsiaTheme="minorEastAsia" w:hAnsi="Times New Roman" w:cs="Times New Roman"/>
          <w:sz w:val="28"/>
          <w:szCs w:val="28"/>
        </w:rPr>
        <w:t xml:space="preserve"> National School</w:t>
      </w:r>
      <w:r w:rsidR="00D3482E" w:rsidRPr="008F2F93">
        <w:rPr>
          <w:rFonts w:ascii="Times New Roman" w:eastAsiaTheme="minorEastAsia" w:hAnsi="Times New Roman" w:cs="Times New Roman"/>
          <w:sz w:val="28"/>
          <w:szCs w:val="28"/>
        </w:rPr>
        <w:t xml:space="preserve"> </w:t>
      </w:r>
      <w:r w:rsidRPr="008F2F93">
        <w:rPr>
          <w:rFonts w:ascii="Times New Roman" w:eastAsiaTheme="minorEastAsia" w:hAnsi="Times New Roman" w:cs="Times New Roman"/>
          <w:sz w:val="28"/>
          <w:szCs w:val="28"/>
        </w:rPr>
        <w:t xml:space="preserve">were unsuccessful </w:t>
      </w:r>
      <w:r w:rsidR="001F35D0" w:rsidRPr="008F2F93">
        <w:rPr>
          <w:rFonts w:ascii="Times New Roman" w:eastAsiaTheme="minorEastAsia" w:hAnsi="Times New Roman" w:cs="Times New Roman"/>
          <w:sz w:val="28"/>
          <w:szCs w:val="28"/>
        </w:rPr>
        <w:t xml:space="preserve">due to the school being oversubscribed </w:t>
      </w:r>
      <w:r w:rsidRPr="008F2F93">
        <w:rPr>
          <w:rFonts w:ascii="Times New Roman" w:eastAsiaTheme="minorEastAsia" w:hAnsi="Times New Roman" w:cs="Times New Roman"/>
          <w:sz w:val="28"/>
          <w:szCs w:val="28"/>
        </w:rPr>
        <w:t>will be compiled and will remain valid for the school year in which admission is being sought.</w:t>
      </w:r>
    </w:p>
    <w:p w:rsidR="00331D27" w:rsidRPr="008F2F93" w:rsidRDefault="00331D27" w:rsidP="0052306A">
      <w:pPr>
        <w:autoSpaceDE w:val="0"/>
        <w:autoSpaceDN w:val="0"/>
        <w:adjustRightInd w:val="0"/>
        <w:spacing w:after="0" w:line="240" w:lineRule="auto"/>
        <w:ind w:left="1080"/>
        <w:contextualSpacing/>
        <w:jc w:val="both"/>
        <w:rPr>
          <w:rFonts w:ascii="Times New Roman" w:eastAsiaTheme="minorEastAsia" w:hAnsi="Times New Roman" w:cs="Times New Roman"/>
          <w:sz w:val="28"/>
          <w:szCs w:val="28"/>
        </w:rPr>
      </w:pPr>
    </w:p>
    <w:p w:rsidR="00D3482E" w:rsidRPr="008F2F93" w:rsidRDefault="00331D27"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Placement on the waiting list of</w:t>
      </w:r>
      <w:r w:rsidR="00E62C7E">
        <w:rPr>
          <w:rFonts w:ascii="Times New Roman" w:eastAsiaTheme="minorEastAsia" w:hAnsi="Times New Roman" w:cs="Times New Roman"/>
          <w:sz w:val="28"/>
          <w:szCs w:val="28"/>
        </w:rPr>
        <w:t xml:space="preserve"> Dromahane</w:t>
      </w:r>
      <w:r w:rsidR="00623AEA" w:rsidRPr="008F2F93">
        <w:rPr>
          <w:rFonts w:ascii="Times New Roman" w:eastAsiaTheme="minorEastAsia" w:hAnsi="Times New Roman" w:cs="Times New Roman"/>
          <w:sz w:val="28"/>
          <w:szCs w:val="28"/>
        </w:rPr>
        <w:t xml:space="preserve"> National School</w:t>
      </w:r>
      <w:r w:rsidRPr="008F2F93">
        <w:rPr>
          <w:rFonts w:ascii="Times New Roman" w:eastAsiaTheme="minorEastAsia" w:hAnsi="Times New Roman" w:cs="Times New Roman"/>
          <w:sz w:val="28"/>
          <w:szCs w:val="28"/>
        </w:rPr>
        <w:t xml:space="preserve"> is in the order of priority assigned to the students’ applications </w:t>
      </w:r>
      <w:r w:rsidR="001F35D0" w:rsidRPr="008F2F93">
        <w:rPr>
          <w:rFonts w:ascii="Times New Roman" w:eastAsiaTheme="minorEastAsia" w:hAnsi="Times New Roman" w:cs="Times New Roman"/>
          <w:sz w:val="28"/>
          <w:szCs w:val="28"/>
        </w:rPr>
        <w:t xml:space="preserve">after the school has applied </w:t>
      </w:r>
      <w:r w:rsidRPr="008F2F93">
        <w:rPr>
          <w:rFonts w:ascii="Times New Roman" w:eastAsiaTheme="minorEastAsia" w:hAnsi="Times New Roman" w:cs="Times New Roman"/>
          <w:sz w:val="28"/>
          <w:szCs w:val="28"/>
        </w:rPr>
        <w:t xml:space="preserve">the selection criteria </w:t>
      </w:r>
      <w:r w:rsidR="001F35D0" w:rsidRPr="008F2F93">
        <w:rPr>
          <w:rFonts w:ascii="Times New Roman" w:eastAsiaTheme="minorEastAsia" w:hAnsi="Times New Roman" w:cs="Times New Roman"/>
          <w:sz w:val="28"/>
          <w:szCs w:val="28"/>
        </w:rPr>
        <w:t>in accordance with</w:t>
      </w:r>
      <w:r w:rsidRPr="008F2F93">
        <w:rPr>
          <w:rFonts w:ascii="Times New Roman" w:eastAsiaTheme="minorEastAsia" w:hAnsi="Times New Roman" w:cs="Times New Roman"/>
          <w:sz w:val="28"/>
          <w:szCs w:val="28"/>
        </w:rPr>
        <w:t xml:space="preserve"> this admission policy.  </w:t>
      </w:r>
    </w:p>
    <w:p w:rsidR="00D3482E" w:rsidRPr="008F2F93" w:rsidRDefault="005F73A2"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Applicants whose applications are received after the closing date, outlined in the Annual Admission Notice, will be placed at the end of the waiting list in order of the date of receipt of the application.</w:t>
      </w:r>
    </w:p>
    <w:p w:rsidR="005F73A2" w:rsidRPr="008F2F93" w:rsidRDefault="005F73A2"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5E4A3E" w:rsidRPr="008F2F93" w:rsidRDefault="005E4A3E" w:rsidP="0052306A">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8F2F93" w:rsidRDefault="00E47AF1"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331D27" w:rsidRPr="008F2F93" w:rsidRDefault="00331D27" w:rsidP="0052306A">
      <w:pPr>
        <w:spacing w:after="0" w:line="240" w:lineRule="auto"/>
        <w:ind w:left="1080"/>
        <w:jc w:val="both"/>
        <w:rPr>
          <w:rFonts w:ascii="Times New Roman" w:eastAsiaTheme="minorEastAsia" w:hAnsi="Times New Roman" w:cs="Times New Roman"/>
          <w:sz w:val="28"/>
          <w:szCs w:val="28"/>
        </w:rPr>
      </w:pPr>
    </w:p>
    <w:p w:rsidR="00331D27" w:rsidRPr="008F2F93" w:rsidRDefault="00331D27"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Late Applications</w:t>
      </w:r>
    </w:p>
    <w:p w:rsidR="006772A0" w:rsidRPr="008F2F93" w:rsidRDefault="006772A0" w:rsidP="0052306A">
      <w:pPr>
        <w:spacing w:after="0" w:line="240" w:lineRule="auto"/>
        <w:ind w:left="1080"/>
        <w:contextualSpacing/>
        <w:jc w:val="both"/>
        <w:rPr>
          <w:rFonts w:ascii="Times New Roman" w:eastAsiaTheme="minorEastAsia" w:hAnsi="Times New Roman" w:cs="Times New Roman"/>
          <w:sz w:val="28"/>
          <w:szCs w:val="28"/>
        </w:rPr>
      </w:pPr>
    </w:p>
    <w:p w:rsidR="00F156E8" w:rsidRPr="008F2F93" w:rsidRDefault="00331D27" w:rsidP="0052306A">
      <w:pPr>
        <w:spacing w:after="0" w:line="240" w:lineRule="auto"/>
        <w:jc w:val="both"/>
        <w:rPr>
          <w:rFonts w:ascii="Times New Roman" w:hAnsi="Times New Roman" w:cs="Times New Roman"/>
          <w:sz w:val="28"/>
          <w:szCs w:val="28"/>
        </w:rPr>
      </w:pPr>
      <w:r w:rsidRPr="008F2F93">
        <w:rPr>
          <w:rFonts w:ascii="Times New Roman" w:eastAsiaTheme="minorEastAsia" w:hAnsi="Times New Roman" w:cs="Times New Roman"/>
          <w:sz w:val="28"/>
          <w:szCs w:val="28"/>
        </w:rPr>
        <w:t xml:space="preserve">All applications for admission received after the closing date as outlined in the </w:t>
      </w:r>
      <w:r w:rsidR="00D3482E" w:rsidRPr="008F2F93">
        <w:rPr>
          <w:rFonts w:ascii="Times New Roman" w:eastAsiaTheme="minorEastAsia" w:hAnsi="Times New Roman" w:cs="Times New Roman"/>
          <w:sz w:val="28"/>
          <w:szCs w:val="28"/>
        </w:rPr>
        <w:t>a</w:t>
      </w:r>
      <w:r w:rsidRPr="008F2F93">
        <w:rPr>
          <w:rFonts w:ascii="Times New Roman" w:eastAsiaTheme="minorEastAsia" w:hAnsi="Times New Roman" w:cs="Times New Roman"/>
          <w:sz w:val="28"/>
          <w:szCs w:val="28"/>
        </w:rPr>
        <w:t xml:space="preserve">nnual </w:t>
      </w:r>
      <w:r w:rsidR="00D3482E" w:rsidRPr="008F2F93">
        <w:rPr>
          <w:rFonts w:ascii="Times New Roman" w:eastAsiaTheme="minorEastAsia" w:hAnsi="Times New Roman" w:cs="Times New Roman"/>
          <w:sz w:val="28"/>
          <w:szCs w:val="28"/>
        </w:rPr>
        <w:t>a</w:t>
      </w:r>
      <w:r w:rsidRPr="008F2F93">
        <w:rPr>
          <w:rFonts w:ascii="Times New Roman" w:eastAsiaTheme="minorEastAsia" w:hAnsi="Times New Roman" w:cs="Times New Roman"/>
          <w:sz w:val="28"/>
          <w:szCs w:val="28"/>
        </w:rPr>
        <w:t xml:space="preserve">dmission </w:t>
      </w:r>
      <w:r w:rsidR="00D3482E" w:rsidRPr="008F2F93">
        <w:rPr>
          <w:rFonts w:ascii="Times New Roman" w:eastAsiaTheme="minorEastAsia" w:hAnsi="Times New Roman" w:cs="Times New Roman"/>
          <w:sz w:val="28"/>
          <w:szCs w:val="28"/>
        </w:rPr>
        <w:t>n</w:t>
      </w:r>
      <w:r w:rsidRPr="008F2F93">
        <w:rPr>
          <w:rFonts w:ascii="Times New Roman" w:eastAsiaTheme="minorEastAsia" w:hAnsi="Times New Roman" w:cs="Times New Roman"/>
          <w:sz w:val="28"/>
          <w:szCs w:val="28"/>
        </w:rPr>
        <w:t>otice will be</w:t>
      </w:r>
      <w:r w:rsidR="00176E00" w:rsidRPr="008F2F93">
        <w:rPr>
          <w:rFonts w:ascii="Times New Roman" w:eastAsiaTheme="minorEastAsia" w:hAnsi="Times New Roman" w:cs="Times New Roman"/>
          <w:sz w:val="28"/>
          <w:szCs w:val="28"/>
        </w:rPr>
        <w:t xml:space="preserve"> considered and decided upon </w:t>
      </w:r>
      <w:r w:rsidRPr="008F2F93">
        <w:rPr>
          <w:rFonts w:ascii="Times New Roman" w:eastAsiaTheme="minorEastAsia" w:hAnsi="Times New Roman" w:cs="Times New Roman"/>
          <w:sz w:val="28"/>
          <w:szCs w:val="28"/>
        </w:rPr>
        <w:t>in</w:t>
      </w:r>
      <w:r w:rsidR="00481B24" w:rsidRPr="008F2F93">
        <w:rPr>
          <w:rFonts w:ascii="Times New Roman" w:eastAsiaTheme="minorEastAsia" w:hAnsi="Times New Roman" w:cs="Times New Roman"/>
          <w:sz w:val="28"/>
          <w:szCs w:val="28"/>
        </w:rPr>
        <w:t xml:space="preserve"> accordance</w:t>
      </w:r>
      <w:r w:rsidRPr="008F2F93">
        <w:rPr>
          <w:rFonts w:ascii="Times New Roman" w:eastAsiaTheme="minorEastAsia" w:hAnsi="Times New Roman" w:cs="Times New Roman"/>
          <w:sz w:val="28"/>
          <w:szCs w:val="28"/>
        </w:rPr>
        <w:t xml:space="preserve"> with </w:t>
      </w:r>
      <w:r w:rsidR="00D3482E" w:rsidRPr="008F2F93">
        <w:rPr>
          <w:rFonts w:ascii="Times New Roman" w:eastAsiaTheme="minorEastAsia" w:hAnsi="Times New Roman" w:cs="Times New Roman"/>
          <w:sz w:val="28"/>
          <w:szCs w:val="28"/>
        </w:rPr>
        <w:t>our</w:t>
      </w:r>
      <w:r w:rsidRPr="008F2F93">
        <w:rPr>
          <w:rFonts w:ascii="Times New Roman" w:eastAsiaTheme="minorEastAsia" w:hAnsi="Times New Roman" w:cs="Times New Roman"/>
          <w:sz w:val="28"/>
          <w:szCs w:val="28"/>
        </w:rPr>
        <w:t xml:space="preserve"> school</w:t>
      </w:r>
      <w:r w:rsidR="00D3482E" w:rsidRPr="008F2F93">
        <w:rPr>
          <w:rFonts w:ascii="Times New Roman" w:eastAsiaTheme="minorEastAsia" w:hAnsi="Times New Roman" w:cs="Times New Roman"/>
          <w:sz w:val="28"/>
          <w:szCs w:val="28"/>
        </w:rPr>
        <w:t>’</w:t>
      </w:r>
      <w:r w:rsidRPr="008F2F93">
        <w:rPr>
          <w:rFonts w:ascii="Times New Roman" w:eastAsiaTheme="minorEastAsia" w:hAnsi="Times New Roman" w:cs="Times New Roman"/>
          <w:sz w:val="28"/>
          <w:szCs w:val="28"/>
        </w:rPr>
        <w:t>s admissions policy</w:t>
      </w:r>
      <w:r w:rsidR="00481B24" w:rsidRPr="008F2F93">
        <w:rPr>
          <w:rFonts w:ascii="Times New Roman" w:eastAsiaTheme="minorEastAsia" w:hAnsi="Times New Roman" w:cs="Times New Roman"/>
          <w:sz w:val="28"/>
          <w:szCs w:val="28"/>
        </w:rPr>
        <w:t>, the Education Admissions to School Act 2018 and any regulations made under that Act</w:t>
      </w:r>
      <w:r w:rsidR="00322FEE" w:rsidRPr="008F2F93">
        <w:rPr>
          <w:rFonts w:ascii="Times New Roman" w:hAnsi="Times New Roman" w:cs="Times New Roman"/>
          <w:sz w:val="28"/>
          <w:szCs w:val="28"/>
        </w:rPr>
        <w:t>.</w:t>
      </w:r>
      <w:r w:rsidR="00F156E8" w:rsidRPr="008F2F93">
        <w:rPr>
          <w:rFonts w:ascii="Times New Roman" w:hAnsi="Times New Roman" w:cs="Times New Roman"/>
          <w:sz w:val="28"/>
          <w:szCs w:val="28"/>
        </w:rPr>
        <w:t xml:space="preserve"> </w:t>
      </w:r>
    </w:p>
    <w:p w:rsidR="00F156E8" w:rsidRPr="008F2F93" w:rsidRDefault="00F156E8" w:rsidP="0052306A">
      <w:pPr>
        <w:spacing w:after="0" w:line="240" w:lineRule="auto"/>
        <w:jc w:val="both"/>
        <w:rPr>
          <w:rFonts w:ascii="Times New Roman" w:hAnsi="Times New Roman" w:cs="Times New Roman"/>
          <w:sz w:val="28"/>
          <w:szCs w:val="28"/>
        </w:rPr>
      </w:pPr>
    </w:p>
    <w:p w:rsidR="00331D27" w:rsidRPr="008F2F93" w:rsidRDefault="00F156E8" w:rsidP="0052306A">
      <w:pPr>
        <w:spacing w:after="0" w:line="240" w:lineRule="auto"/>
        <w:jc w:val="both"/>
        <w:rPr>
          <w:rFonts w:ascii="Times New Roman" w:hAnsi="Times New Roman" w:cs="Times New Roman"/>
          <w:sz w:val="28"/>
          <w:szCs w:val="28"/>
        </w:rPr>
      </w:pPr>
      <w:r w:rsidRPr="008F2F93">
        <w:rPr>
          <w:rFonts w:ascii="Times New Roman" w:hAnsi="Times New Roman" w:cs="Times New Roman"/>
          <w:sz w:val="28"/>
          <w:szCs w:val="28"/>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w:t>
      </w:r>
      <w:r w:rsidR="0052306A" w:rsidRPr="008F2F93">
        <w:rPr>
          <w:rFonts w:ascii="Times New Roman" w:hAnsi="Times New Roman" w:cs="Times New Roman"/>
          <w:sz w:val="28"/>
          <w:szCs w:val="28"/>
        </w:rPr>
        <w:t>2</w:t>
      </w:r>
      <w:r w:rsidRPr="008F2F93">
        <w:rPr>
          <w:rFonts w:ascii="Times New Roman" w:hAnsi="Times New Roman" w:cs="Times New Roman"/>
          <w:sz w:val="28"/>
          <w:szCs w:val="28"/>
        </w:rPr>
        <w:t>.</w:t>
      </w:r>
    </w:p>
    <w:p w:rsidR="00F156E8" w:rsidRPr="008F2F93" w:rsidRDefault="00F156E8" w:rsidP="0052306A">
      <w:pPr>
        <w:spacing w:after="0" w:line="240" w:lineRule="auto"/>
        <w:jc w:val="both"/>
        <w:rPr>
          <w:rFonts w:ascii="Times New Roman" w:eastAsiaTheme="minorEastAsia" w:hAnsi="Times New Roman" w:cs="Times New Roman"/>
          <w:strike/>
          <w:sz w:val="28"/>
          <w:szCs w:val="28"/>
        </w:rPr>
      </w:pPr>
    </w:p>
    <w:p w:rsidR="00E47AF1" w:rsidRPr="008F2F93" w:rsidRDefault="00E47AF1" w:rsidP="0052306A">
      <w:pPr>
        <w:spacing w:after="0" w:line="240" w:lineRule="auto"/>
        <w:jc w:val="both"/>
        <w:rPr>
          <w:rFonts w:ascii="Times New Roman" w:eastAsiaTheme="minorEastAsia" w:hAnsi="Times New Roman" w:cs="Times New Roman"/>
          <w:strike/>
          <w:sz w:val="28"/>
          <w:szCs w:val="28"/>
        </w:rPr>
      </w:pPr>
    </w:p>
    <w:p w:rsidR="00331D27" w:rsidRPr="008F2F93" w:rsidRDefault="00331D27" w:rsidP="0052306A">
      <w:pPr>
        <w:pStyle w:val="Heading2"/>
        <w:numPr>
          <w:ilvl w:val="0"/>
          <w:numId w:val="29"/>
        </w:numPr>
        <w:jc w:val="both"/>
        <w:rPr>
          <w:rFonts w:ascii="Times New Roman" w:eastAsiaTheme="minorEastAsia" w:hAnsi="Times New Roman" w:cs="Times New Roman"/>
          <w:b/>
          <w:color w:val="auto"/>
          <w:sz w:val="28"/>
          <w:szCs w:val="28"/>
        </w:rPr>
      </w:pPr>
      <w:bookmarkStart w:id="4" w:name="_Procedures_for_admission"/>
      <w:bookmarkStart w:id="5" w:name="_Ref31796632"/>
      <w:bookmarkEnd w:id="4"/>
      <w:r w:rsidRPr="008F2F93">
        <w:rPr>
          <w:rFonts w:ascii="Times New Roman" w:eastAsiaTheme="minorEastAsia" w:hAnsi="Times New Roman" w:cs="Times New Roman"/>
          <w:b/>
          <w:color w:val="auto"/>
          <w:sz w:val="28"/>
          <w:szCs w:val="28"/>
        </w:rPr>
        <w:t>Procedures for admission of students to other years</w:t>
      </w:r>
      <w:r w:rsidR="00D3482E" w:rsidRPr="008F2F93">
        <w:rPr>
          <w:rFonts w:ascii="Times New Roman" w:eastAsiaTheme="minorEastAsia" w:hAnsi="Times New Roman" w:cs="Times New Roman"/>
          <w:b/>
          <w:color w:val="auto"/>
          <w:sz w:val="28"/>
          <w:szCs w:val="28"/>
        </w:rPr>
        <w:t xml:space="preserve"> and during the school year</w:t>
      </w:r>
      <w:bookmarkEnd w:id="5"/>
    </w:p>
    <w:p w:rsidR="00E47AF1" w:rsidRPr="008F2F93" w:rsidRDefault="00E47AF1" w:rsidP="0052306A">
      <w:pPr>
        <w:pStyle w:val="ListParagraph"/>
        <w:spacing w:line="240" w:lineRule="auto"/>
        <w:ind w:left="360"/>
        <w:jc w:val="both"/>
        <w:rPr>
          <w:rFonts w:ascii="Times New Roman" w:eastAsiaTheme="minorEastAsia" w:hAnsi="Times New Roman" w:cs="Times New Roman"/>
          <w:b/>
          <w:sz w:val="28"/>
          <w:szCs w:val="28"/>
        </w:rPr>
      </w:pPr>
    </w:p>
    <w:p w:rsidR="00703DEA" w:rsidRPr="008F2F93" w:rsidRDefault="00703DEA" w:rsidP="00703DEA">
      <w:pPr>
        <w:pStyle w:val="ListParagraph"/>
        <w:numPr>
          <w:ilvl w:val="0"/>
          <w:numId w:val="32"/>
        </w:numPr>
        <w:autoSpaceDE w:val="0"/>
        <w:autoSpaceDN w:val="0"/>
        <w:adjustRightInd w:val="0"/>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The procedures of the school in relation to the admission of students who are not already admitted to the school to classes or years other than the school’s intake group are as follows: </w:t>
      </w:r>
    </w:p>
    <w:p w:rsidR="00703DEA" w:rsidRPr="008F2F93" w:rsidRDefault="00703DEA" w:rsidP="00703DEA">
      <w:pPr>
        <w:spacing w:after="0" w:line="240" w:lineRule="auto"/>
        <w:jc w:val="both"/>
        <w:rPr>
          <w:rFonts w:ascii="Times New Roman" w:hAnsi="Times New Roman" w:cs="Times New Roman"/>
          <w:color w:val="FF0000"/>
          <w:sz w:val="28"/>
          <w:szCs w:val="28"/>
        </w:rPr>
      </w:pPr>
      <w:r w:rsidRPr="008F2F93">
        <w:rPr>
          <w:rFonts w:ascii="Times New Roman" w:eastAsiaTheme="minorEastAsia" w:hAnsi="Times New Roman" w:cs="Times New Roman"/>
          <w:color w:val="FF0000"/>
          <w:sz w:val="28"/>
          <w:szCs w:val="28"/>
        </w:rPr>
        <w:lastRenderedPageBreak/>
        <w:t>All applications for admission in relation to the admission of students who are not already admitted to the school to classes or years other than the school’s intake group will be considered and decided upon in accordance with our school’s admissions policy, the Education Admissions to School Act 2018 and any regulations made under that Act</w:t>
      </w:r>
      <w:r w:rsidRPr="008F2F93">
        <w:rPr>
          <w:rFonts w:ascii="Times New Roman" w:hAnsi="Times New Roman" w:cs="Times New Roman"/>
          <w:color w:val="FF0000"/>
          <w:sz w:val="28"/>
          <w:szCs w:val="28"/>
        </w:rPr>
        <w:t>. Applicants will be notified of the Board decision’s</w:t>
      </w:r>
      <w:r w:rsidR="00FC21A7" w:rsidRPr="008F2F93">
        <w:rPr>
          <w:rFonts w:ascii="Times New Roman" w:hAnsi="Times New Roman" w:cs="Times New Roman"/>
          <w:color w:val="FF0000"/>
          <w:sz w:val="28"/>
          <w:szCs w:val="28"/>
        </w:rPr>
        <w:t>,</w:t>
      </w:r>
      <w:r w:rsidRPr="008F2F93">
        <w:rPr>
          <w:rFonts w:ascii="Times New Roman" w:hAnsi="Times New Roman" w:cs="Times New Roman"/>
          <w:color w:val="FF0000"/>
          <w:sz w:val="28"/>
          <w:szCs w:val="28"/>
        </w:rPr>
        <w:t xml:space="preserve"> at the same time the </w:t>
      </w:r>
      <w:r w:rsidR="00FC21A7" w:rsidRPr="008F2F93">
        <w:rPr>
          <w:rFonts w:ascii="Times New Roman" w:hAnsi="Times New Roman" w:cs="Times New Roman"/>
          <w:color w:val="FF0000"/>
          <w:sz w:val="28"/>
          <w:szCs w:val="28"/>
        </w:rPr>
        <w:t xml:space="preserve">applicants in the new intake groups or within three weeks of their application. </w:t>
      </w:r>
    </w:p>
    <w:p w:rsidR="00703DEA" w:rsidRPr="008F2F93" w:rsidRDefault="00703DEA" w:rsidP="00703DEA">
      <w:pPr>
        <w:spacing w:after="0" w:line="240" w:lineRule="auto"/>
        <w:jc w:val="both"/>
        <w:rPr>
          <w:rFonts w:ascii="Times New Roman" w:hAnsi="Times New Roman" w:cs="Times New Roman"/>
          <w:color w:val="FF0000"/>
          <w:sz w:val="28"/>
          <w:szCs w:val="28"/>
        </w:rPr>
      </w:pPr>
    </w:p>
    <w:p w:rsidR="00703DEA" w:rsidRPr="008F2F93" w:rsidRDefault="00703DEA" w:rsidP="00703DEA">
      <w:pPr>
        <w:spacing w:after="0" w:line="240" w:lineRule="auto"/>
        <w:jc w:val="both"/>
        <w:rPr>
          <w:rFonts w:ascii="Times New Roman" w:hAnsi="Times New Roman" w:cs="Times New Roman"/>
          <w:color w:val="FF0000"/>
          <w:sz w:val="28"/>
          <w:szCs w:val="28"/>
        </w:rPr>
      </w:pPr>
      <w:r w:rsidRPr="008F2F93">
        <w:rPr>
          <w:rFonts w:ascii="Times New Roman" w:hAnsi="Times New Roman" w:cs="Times New Roman"/>
          <w:color w:val="FF0000"/>
          <w:sz w:val="28"/>
          <w:szCs w:val="28"/>
        </w:rPr>
        <w:t xml:space="preserve">Late applicants will be notified of the decision in respect of their application no later than three weeks after the date on which the school received the application.  </w:t>
      </w:r>
      <w:r w:rsidR="00FC21A7" w:rsidRPr="008F2F93">
        <w:rPr>
          <w:rFonts w:ascii="Times New Roman" w:hAnsi="Times New Roman" w:cs="Times New Roman"/>
          <w:color w:val="FF0000"/>
          <w:sz w:val="28"/>
          <w:szCs w:val="28"/>
        </w:rPr>
        <w:t>Applicants will be offered a place if there is place available.  In the event that there is no place available, the name of the applicant will be added to the waiting list as set out in Section 12.</w:t>
      </w:r>
    </w:p>
    <w:p w:rsidR="00703DEA" w:rsidRPr="008F2F93" w:rsidRDefault="00703DEA" w:rsidP="00703DEA">
      <w:pPr>
        <w:spacing w:after="0" w:line="240" w:lineRule="auto"/>
        <w:jc w:val="both"/>
        <w:rPr>
          <w:rFonts w:ascii="Times New Roman" w:hAnsi="Times New Roman" w:cs="Times New Roman"/>
          <w:sz w:val="28"/>
          <w:szCs w:val="28"/>
        </w:rPr>
      </w:pPr>
    </w:p>
    <w:p w:rsidR="00703DEA" w:rsidRPr="008F2F93" w:rsidRDefault="00703DEA" w:rsidP="00703DEA">
      <w:pPr>
        <w:pStyle w:val="ListParagraph"/>
        <w:numPr>
          <w:ilvl w:val="0"/>
          <w:numId w:val="32"/>
        </w:numPr>
        <w:autoSpaceDE w:val="0"/>
        <w:autoSpaceDN w:val="0"/>
        <w:adjustRightInd w:val="0"/>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procedures of the school in relation to the admission of students who are not already admitted to the school, after the commencement of the school year in which admission is sought, are as follows:</w:t>
      </w:r>
    </w:p>
    <w:p w:rsidR="00703DEA" w:rsidRPr="008F2F93" w:rsidRDefault="00703DEA" w:rsidP="00703DEA">
      <w:pPr>
        <w:spacing w:after="0" w:line="240" w:lineRule="auto"/>
        <w:jc w:val="both"/>
        <w:rPr>
          <w:rFonts w:ascii="Times New Roman" w:hAnsi="Times New Roman" w:cs="Times New Roman"/>
          <w:color w:val="FF0000"/>
          <w:sz w:val="28"/>
          <w:szCs w:val="28"/>
        </w:rPr>
      </w:pPr>
      <w:r w:rsidRPr="008F2F93">
        <w:rPr>
          <w:rFonts w:ascii="Times New Roman" w:eastAsiaTheme="minorEastAsia" w:hAnsi="Times New Roman" w:cs="Times New Roman"/>
          <w:color w:val="FF0000"/>
          <w:sz w:val="28"/>
          <w:szCs w:val="28"/>
        </w:rPr>
        <w:t>All applications for admission in relation to students who are not already admitted to the school will be considered and decided upon in accordance with our school’s admissions policy, the Education Admissions to School Act 2018 and any regulations made under that Act</w:t>
      </w:r>
      <w:r w:rsidRPr="008F2F93">
        <w:rPr>
          <w:rFonts w:ascii="Times New Roman" w:hAnsi="Times New Roman" w:cs="Times New Roman"/>
          <w:color w:val="FF0000"/>
          <w:sz w:val="28"/>
          <w:szCs w:val="28"/>
        </w:rPr>
        <w:t xml:space="preserve">. </w:t>
      </w:r>
      <w:r w:rsidR="00FC21A7" w:rsidRPr="008F2F93">
        <w:rPr>
          <w:rFonts w:ascii="Times New Roman" w:hAnsi="Times New Roman" w:cs="Times New Roman"/>
          <w:color w:val="FF0000"/>
          <w:sz w:val="28"/>
          <w:szCs w:val="28"/>
        </w:rPr>
        <w:t>Applicants will be notified of the Board decision’s, within three weeks of their application. In the event that there is no place available, the name of the applicant will be added to the waiting list as set out in Section 12.</w:t>
      </w:r>
    </w:p>
    <w:p w:rsidR="00F87993" w:rsidRPr="008F2F93" w:rsidRDefault="00F87993" w:rsidP="00703DEA">
      <w:pPr>
        <w:spacing w:line="240" w:lineRule="auto"/>
        <w:jc w:val="both"/>
        <w:rPr>
          <w:rFonts w:ascii="Times New Roman" w:hAnsi="Times New Roman" w:cs="Times New Roman"/>
          <w:b/>
          <w:color w:val="FF0000"/>
          <w:sz w:val="28"/>
          <w:szCs w:val="28"/>
        </w:rPr>
      </w:pPr>
    </w:p>
    <w:p w:rsidR="00703DEA" w:rsidRPr="008F2F93" w:rsidRDefault="00F87993" w:rsidP="00703DEA">
      <w:pPr>
        <w:spacing w:after="0" w:line="240" w:lineRule="auto"/>
        <w:jc w:val="both"/>
        <w:rPr>
          <w:rFonts w:ascii="Times New Roman" w:hAnsi="Times New Roman" w:cs="Times New Roman"/>
          <w:color w:val="FF0000"/>
          <w:sz w:val="28"/>
          <w:szCs w:val="28"/>
        </w:rPr>
      </w:pPr>
      <w:r w:rsidRPr="008F2F93">
        <w:rPr>
          <w:rFonts w:ascii="Times New Roman" w:hAnsi="Times New Roman" w:cs="Times New Roman"/>
          <w:color w:val="FF0000"/>
          <w:sz w:val="28"/>
          <w:szCs w:val="28"/>
        </w:rPr>
        <w:t>Admission to the school is, of course, subject to the resources available to the school including classroom accommodation, class size, teaching resources and financial resources, and subject to the capacity of the school to provide for the needs of those who apply for admission.  Where the school lacks the necessary resources to meet the needs of any applicant or student, it will make every effort to secure those resources-where the resources cannot be secured, the school reserves the unfettered right to refuse admission.</w:t>
      </w:r>
      <w:r w:rsidR="00703DEA" w:rsidRPr="008F2F93">
        <w:rPr>
          <w:rFonts w:ascii="Times New Roman" w:hAnsi="Times New Roman" w:cs="Times New Roman"/>
          <w:color w:val="FF0000"/>
          <w:sz w:val="28"/>
          <w:szCs w:val="28"/>
        </w:rPr>
        <w:t xml:space="preserve"> </w:t>
      </w:r>
    </w:p>
    <w:p w:rsidR="00F87993" w:rsidRPr="008F2F93" w:rsidRDefault="00F87993" w:rsidP="0052306A">
      <w:pPr>
        <w:pStyle w:val="ListParagraph"/>
        <w:spacing w:line="240" w:lineRule="auto"/>
        <w:ind w:left="360"/>
        <w:jc w:val="both"/>
        <w:rPr>
          <w:rFonts w:ascii="Times New Roman" w:eastAsiaTheme="minorEastAsia" w:hAnsi="Times New Roman" w:cs="Times New Roman"/>
          <w:b/>
          <w:sz w:val="28"/>
          <w:szCs w:val="28"/>
        </w:rPr>
      </w:pPr>
      <w:r w:rsidRPr="008F2F93">
        <w:rPr>
          <w:rFonts w:ascii="Times New Roman" w:hAnsi="Times New Roman" w:cs="Times New Roman"/>
          <w:sz w:val="28"/>
          <w:szCs w:val="28"/>
        </w:rPr>
        <w:t xml:space="preserve">  </w:t>
      </w:r>
    </w:p>
    <w:p w:rsidR="008A090A" w:rsidRPr="008F2F93" w:rsidRDefault="008A090A" w:rsidP="00FC21A7">
      <w:pPr>
        <w:autoSpaceDE w:val="0"/>
        <w:autoSpaceDN w:val="0"/>
        <w:adjustRightInd w:val="0"/>
        <w:spacing w:after="0" w:line="240" w:lineRule="auto"/>
        <w:jc w:val="both"/>
        <w:rPr>
          <w:rFonts w:ascii="Times New Roman" w:eastAsiaTheme="minorEastAsia" w:hAnsi="Times New Roman" w:cs="Times New Roman"/>
          <w:b/>
          <w:sz w:val="28"/>
          <w:szCs w:val="28"/>
        </w:rPr>
      </w:pPr>
    </w:p>
    <w:p w:rsidR="008A090A" w:rsidRPr="008F2F93" w:rsidRDefault="008A090A" w:rsidP="0052306A">
      <w:pPr>
        <w:pStyle w:val="Heading2"/>
        <w:numPr>
          <w:ilvl w:val="0"/>
          <w:numId w:val="29"/>
        </w:numPr>
        <w:jc w:val="both"/>
        <w:rPr>
          <w:rFonts w:ascii="Times New Roman" w:eastAsiaTheme="minorEastAsia" w:hAnsi="Times New Roman" w:cs="Times New Roman"/>
          <w:b/>
          <w:color w:val="auto"/>
          <w:sz w:val="28"/>
          <w:szCs w:val="28"/>
        </w:rPr>
      </w:pPr>
      <w:bookmarkStart w:id="6" w:name="_Declaration_in_relation"/>
      <w:bookmarkStart w:id="7" w:name="_Ref31796682"/>
      <w:bookmarkEnd w:id="6"/>
      <w:r w:rsidRPr="008F2F93">
        <w:rPr>
          <w:rFonts w:ascii="Times New Roman" w:eastAsiaTheme="minorEastAsia" w:hAnsi="Times New Roman" w:cs="Times New Roman"/>
          <w:b/>
          <w:color w:val="auto"/>
          <w:sz w:val="28"/>
          <w:szCs w:val="28"/>
        </w:rPr>
        <w:t>Declaration in relation to the non-charging of fees</w:t>
      </w:r>
      <w:bookmarkEnd w:id="7"/>
    </w:p>
    <w:p w:rsidR="00A52939" w:rsidRPr="008F2F93" w:rsidRDefault="00A52939" w:rsidP="0052306A">
      <w:pPr>
        <w:pStyle w:val="NoSpacing"/>
        <w:jc w:val="both"/>
        <w:rPr>
          <w:rFonts w:ascii="Times New Roman" w:hAnsi="Times New Roman" w:cs="Times New Roman"/>
          <w:i/>
          <w:sz w:val="28"/>
          <w:szCs w:val="28"/>
        </w:rPr>
      </w:pPr>
    </w:p>
    <w:p w:rsidR="008A090A" w:rsidRPr="008F2F93" w:rsidRDefault="008A090A" w:rsidP="0052306A">
      <w:pPr>
        <w:spacing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The board </w:t>
      </w:r>
      <w:proofErr w:type="gramStart"/>
      <w:r w:rsidR="00192006" w:rsidRPr="008F2F93">
        <w:rPr>
          <w:rFonts w:ascii="Times New Roman" w:eastAsiaTheme="minorEastAsia" w:hAnsi="Times New Roman" w:cs="Times New Roman"/>
          <w:sz w:val="28"/>
          <w:szCs w:val="28"/>
        </w:rPr>
        <w:t xml:space="preserve">of </w:t>
      </w:r>
      <w:r w:rsidR="00E62C7E">
        <w:rPr>
          <w:rFonts w:ascii="Times New Roman" w:eastAsiaTheme="minorEastAsia" w:hAnsi="Times New Roman" w:cs="Times New Roman"/>
          <w:sz w:val="28"/>
          <w:szCs w:val="28"/>
        </w:rPr>
        <w:t xml:space="preserve"> </w:t>
      </w:r>
      <w:r w:rsidR="00192006">
        <w:rPr>
          <w:rFonts w:ascii="Times New Roman" w:eastAsiaTheme="minorEastAsia" w:hAnsi="Times New Roman" w:cs="Times New Roman"/>
          <w:sz w:val="28"/>
          <w:szCs w:val="28"/>
        </w:rPr>
        <w:t>Dromahane</w:t>
      </w:r>
      <w:proofErr w:type="gramEnd"/>
      <w:r w:rsidR="00623AEA" w:rsidRPr="008F2F93">
        <w:rPr>
          <w:rFonts w:ascii="Times New Roman" w:eastAsiaTheme="minorEastAsia" w:hAnsi="Times New Roman" w:cs="Times New Roman"/>
          <w:sz w:val="28"/>
          <w:szCs w:val="28"/>
        </w:rPr>
        <w:t xml:space="preserve"> National School</w:t>
      </w:r>
      <w:r w:rsidRPr="008F2F93">
        <w:rPr>
          <w:rFonts w:ascii="Times New Roman" w:eastAsiaTheme="minorEastAsia" w:hAnsi="Times New Roman" w:cs="Times New Roman"/>
          <w:sz w:val="28"/>
          <w:szCs w:val="28"/>
        </w:rPr>
        <w:t xml:space="preserve"> or any persons acting on its behalf will not charge fees for or seek payment or contributions (howsoever described) as a condition of-</w:t>
      </w:r>
    </w:p>
    <w:p w:rsidR="008A090A" w:rsidRPr="008F2F93" w:rsidRDefault="008A090A" w:rsidP="0052306A">
      <w:pPr>
        <w:numPr>
          <w:ilvl w:val="0"/>
          <w:numId w:val="2"/>
        </w:numPr>
        <w:spacing w:line="240" w:lineRule="auto"/>
        <w:ind w:left="426"/>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an application for admission of a student to the school, or</w:t>
      </w:r>
    </w:p>
    <w:p w:rsidR="008A090A" w:rsidRPr="008F2F93" w:rsidRDefault="008A090A" w:rsidP="0052306A">
      <w:pPr>
        <w:numPr>
          <w:ilvl w:val="0"/>
          <w:numId w:val="2"/>
        </w:numPr>
        <w:spacing w:line="240" w:lineRule="auto"/>
        <w:ind w:left="426"/>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the</w:t>
      </w:r>
      <w:proofErr w:type="gramEnd"/>
      <w:r w:rsidRPr="008F2F93">
        <w:rPr>
          <w:rFonts w:ascii="Times New Roman" w:eastAsiaTheme="minorEastAsia" w:hAnsi="Times New Roman" w:cs="Times New Roman"/>
          <w:sz w:val="28"/>
          <w:szCs w:val="28"/>
        </w:rPr>
        <w:t xml:space="preserve"> admission or continued enrolment of a student in the school.</w:t>
      </w:r>
    </w:p>
    <w:p w:rsidR="0099669A" w:rsidRPr="008F2F93" w:rsidRDefault="0099669A" w:rsidP="0052306A">
      <w:pPr>
        <w:spacing w:after="0" w:line="240" w:lineRule="auto"/>
        <w:jc w:val="both"/>
        <w:rPr>
          <w:rFonts w:ascii="Times New Roman" w:eastAsiaTheme="minorEastAsia" w:hAnsi="Times New Roman" w:cs="Times New Roman"/>
          <w:b/>
          <w:sz w:val="28"/>
          <w:szCs w:val="28"/>
        </w:rPr>
      </w:pPr>
    </w:p>
    <w:p w:rsidR="008A090A" w:rsidRPr="008F2F93" w:rsidRDefault="008A090A" w:rsidP="0052306A">
      <w:pPr>
        <w:pStyle w:val="Heading2"/>
        <w:numPr>
          <w:ilvl w:val="0"/>
          <w:numId w:val="29"/>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 Arrangements regarding students not attending religious instruction </w:t>
      </w:r>
    </w:p>
    <w:p w:rsidR="00623AEA" w:rsidRPr="008F2F93" w:rsidRDefault="008A090A" w:rsidP="0052306A">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 </w:t>
      </w:r>
    </w:p>
    <w:p w:rsidR="00623AEA" w:rsidRPr="008F2F93" w:rsidRDefault="00623AEA" w:rsidP="0052306A">
      <w:pPr>
        <w:autoSpaceDE w:val="0"/>
        <w:autoSpaceDN w:val="0"/>
        <w:adjustRightInd w:val="0"/>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following are the school’s arrangements for students, where the parent</w:t>
      </w:r>
      <w:r w:rsidRPr="008F2F93">
        <w:rPr>
          <w:rFonts w:ascii="Times New Roman" w:eastAsiaTheme="minorEastAsia" w:hAnsi="Times New Roman" w:cs="Times New Roman"/>
          <w:strike/>
          <w:sz w:val="28"/>
          <w:szCs w:val="28"/>
        </w:rPr>
        <w:t>s</w:t>
      </w:r>
      <w:r w:rsidRPr="008F2F93">
        <w:rPr>
          <w:rFonts w:ascii="Times New Roman" w:eastAsiaTheme="minorEastAsia" w:hAnsi="Times New Roman" w:cs="Times New Roman"/>
          <w:sz w:val="28"/>
          <w:szCs w:val="28"/>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623AEA" w:rsidRPr="008F2F93" w:rsidRDefault="00623AEA" w:rsidP="0052306A">
      <w:pPr>
        <w:autoSpaceDE w:val="0"/>
        <w:autoSpaceDN w:val="0"/>
        <w:adjustRightInd w:val="0"/>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 written request should be made to the Principal of the school.  A meeting will then be arranged with the parent(s) or the student, as the case may be, to discuss how the request may be accommodated by the school.</w:t>
      </w:r>
    </w:p>
    <w:p w:rsidR="00623AEA" w:rsidRPr="008F2F93" w:rsidRDefault="00623AEA" w:rsidP="0052306A">
      <w:pPr>
        <w:spacing w:after="0" w:line="240" w:lineRule="auto"/>
        <w:jc w:val="both"/>
        <w:rPr>
          <w:rFonts w:ascii="Times New Roman" w:eastAsiaTheme="minorEastAsia" w:hAnsi="Times New Roman" w:cs="Times New Roman"/>
          <w:sz w:val="28"/>
          <w:szCs w:val="28"/>
        </w:rPr>
      </w:pPr>
    </w:p>
    <w:p w:rsidR="008A090A" w:rsidRPr="008F2F93" w:rsidRDefault="008A090A" w:rsidP="0052306A">
      <w:pPr>
        <w:spacing w:after="0" w:line="240" w:lineRule="auto"/>
        <w:jc w:val="both"/>
        <w:rPr>
          <w:rFonts w:ascii="Times New Roman" w:eastAsiaTheme="minorEastAsia" w:hAnsi="Times New Roman" w:cs="Times New Roman"/>
          <w:b/>
          <w:sz w:val="28"/>
          <w:szCs w:val="28"/>
        </w:rPr>
      </w:pPr>
    </w:p>
    <w:p w:rsidR="00406BE7" w:rsidRPr="008F2F93" w:rsidRDefault="007168B1" w:rsidP="0052306A">
      <w:pPr>
        <w:pStyle w:val="Heading2"/>
        <w:numPr>
          <w:ilvl w:val="0"/>
          <w:numId w:val="29"/>
        </w:numPr>
        <w:ind w:left="426" w:hanging="426"/>
        <w:jc w:val="both"/>
        <w:rPr>
          <w:rFonts w:ascii="Times New Roman" w:eastAsiaTheme="minorEastAsia" w:hAnsi="Times New Roman" w:cs="Times New Roman"/>
          <w:b/>
          <w:color w:val="auto"/>
          <w:sz w:val="28"/>
          <w:szCs w:val="28"/>
        </w:rPr>
      </w:pPr>
      <w:bookmarkStart w:id="8" w:name="_Reviews/appeals"/>
      <w:bookmarkStart w:id="9" w:name="_Ref31796704"/>
      <w:bookmarkEnd w:id="8"/>
      <w:r w:rsidRPr="008F2F93">
        <w:rPr>
          <w:rFonts w:ascii="Times New Roman" w:eastAsiaTheme="minorEastAsia" w:hAnsi="Times New Roman" w:cs="Times New Roman"/>
          <w:b/>
          <w:color w:val="auto"/>
          <w:sz w:val="28"/>
          <w:szCs w:val="28"/>
        </w:rPr>
        <w:t>Reviews</w:t>
      </w:r>
      <w:r w:rsidR="00406BE7" w:rsidRPr="008F2F93">
        <w:rPr>
          <w:rFonts w:ascii="Times New Roman" w:eastAsiaTheme="minorEastAsia" w:hAnsi="Times New Roman" w:cs="Times New Roman"/>
          <w:b/>
          <w:color w:val="auto"/>
          <w:sz w:val="28"/>
          <w:szCs w:val="28"/>
        </w:rPr>
        <w:t>/appeal</w:t>
      </w:r>
      <w:r w:rsidRPr="008F2F93">
        <w:rPr>
          <w:rFonts w:ascii="Times New Roman" w:eastAsiaTheme="minorEastAsia" w:hAnsi="Times New Roman" w:cs="Times New Roman"/>
          <w:b/>
          <w:color w:val="auto"/>
          <w:sz w:val="28"/>
          <w:szCs w:val="28"/>
        </w:rPr>
        <w:t>s</w:t>
      </w:r>
      <w:bookmarkEnd w:id="9"/>
    </w:p>
    <w:p w:rsidR="006B04DC" w:rsidRPr="008F2F93" w:rsidRDefault="006B04DC" w:rsidP="0052306A">
      <w:pPr>
        <w:autoSpaceDE w:val="0"/>
        <w:autoSpaceDN w:val="0"/>
        <w:adjustRightInd w:val="0"/>
        <w:spacing w:after="0" w:line="240" w:lineRule="auto"/>
        <w:jc w:val="both"/>
        <w:rPr>
          <w:rFonts w:ascii="Times New Roman" w:eastAsiaTheme="minorEastAsia" w:hAnsi="Times New Roman" w:cs="Times New Roman"/>
          <w:sz w:val="28"/>
          <w:szCs w:val="28"/>
        </w:rPr>
      </w:pPr>
    </w:p>
    <w:p w:rsidR="007168B1" w:rsidRPr="008F2F93" w:rsidRDefault="007168B1" w:rsidP="0052306A">
      <w:pPr>
        <w:autoSpaceDE w:val="0"/>
        <w:autoSpaceDN w:val="0"/>
        <w:spacing w:line="240" w:lineRule="auto"/>
        <w:jc w:val="both"/>
        <w:rPr>
          <w:rFonts w:ascii="Times New Roman" w:hAnsi="Times New Roman" w:cs="Times New Roman"/>
          <w:b/>
          <w:bCs/>
          <w:strike/>
          <w:sz w:val="28"/>
          <w:szCs w:val="28"/>
          <w:u w:val="single"/>
        </w:rPr>
      </w:pPr>
      <w:r w:rsidRPr="008F2F93">
        <w:rPr>
          <w:rFonts w:ascii="Times New Roman" w:hAnsi="Times New Roman" w:cs="Times New Roman"/>
          <w:b/>
          <w:bCs/>
          <w:sz w:val="28"/>
          <w:szCs w:val="28"/>
          <w:u w:val="single"/>
        </w:rPr>
        <w:t>Review of decisions by the board of Management</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The board will conduct such reviews in accordance with the requirements of the procedures determined under Section 29B and with section 29C of the Education Act 1998.</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b/>
          <w:bCs/>
          <w:sz w:val="28"/>
          <w:szCs w:val="28"/>
        </w:rPr>
        <w:t xml:space="preserve">Note:  </w:t>
      </w:r>
      <w:r w:rsidRPr="008F2F93">
        <w:rPr>
          <w:rFonts w:ascii="Times New Roman" w:hAnsi="Times New Roman" w:cs="Times New Roman"/>
          <w:sz w:val="28"/>
          <w:szCs w:val="28"/>
        </w:rPr>
        <w:t xml:space="preserve">Where an applicant has been refused admission due to the school being oversubscribed, the applicant </w:t>
      </w:r>
      <w:r w:rsidRPr="008F2F93">
        <w:rPr>
          <w:rFonts w:ascii="Times New Roman" w:hAnsi="Times New Roman" w:cs="Times New Roman"/>
          <w:b/>
          <w:bCs/>
          <w:sz w:val="28"/>
          <w:szCs w:val="28"/>
          <w:u w:val="single"/>
        </w:rPr>
        <w:t>must request a review</w:t>
      </w:r>
      <w:r w:rsidRPr="008F2F93">
        <w:rPr>
          <w:rFonts w:ascii="Times New Roman" w:hAnsi="Times New Roman" w:cs="Times New Roman"/>
          <w:sz w:val="28"/>
          <w:szCs w:val="28"/>
        </w:rPr>
        <w:t xml:space="preserve"> of that decision by the board of management prior to making an appeal under section 29 of the Education Act 1998.</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Where an applicant has been refused admission due to a reason other than the school being oversubscribed, the applicant </w:t>
      </w:r>
      <w:r w:rsidRPr="008F2F93">
        <w:rPr>
          <w:rFonts w:ascii="Times New Roman" w:hAnsi="Times New Roman" w:cs="Times New Roman"/>
          <w:b/>
          <w:bCs/>
          <w:sz w:val="28"/>
          <w:szCs w:val="28"/>
          <w:u w:val="single"/>
        </w:rPr>
        <w:t>may request a review</w:t>
      </w:r>
      <w:r w:rsidRPr="008F2F93">
        <w:rPr>
          <w:rFonts w:ascii="Times New Roman" w:hAnsi="Times New Roman" w:cs="Times New Roman"/>
          <w:sz w:val="28"/>
          <w:szCs w:val="28"/>
        </w:rPr>
        <w:t xml:space="preserve"> of that decision by the board of management prior to making an appeal under section 29 of the Education Act 1998.   </w:t>
      </w:r>
    </w:p>
    <w:p w:rsidR="00B37614" w:rsidRPr="008F2F93" w:rsidRDefault="00B37614" w:rsidP="0052306A">
      <w:pPr>
        <w:pStyle w:val="NoSpacing"/>
        <w:jc w:val="both"/>
        <w:rPr>
          <w:rFonts w:ascii="Times New Roman" w:hAnsi="Times New Roman" w:cs="Times New Roman"/>
          <w:sz w:val="28"/>
          <w:szCs w:val="28"/>
        </w:rPr>
      </w:pPr>
    </w:p>
    <w:p w:rsidR="002B09BE" w:rsidRPr="008F2F93" w:rsidRDefault="002B09BE" w:rsidP="0052306A">
      <w:pPr>
        <w:pStyle w:val="NoSpacing"/>
        <w:jc w:val="both"/>
        <w:rPr>
          <w:rFonts w:ascii="Times New Roman" w:hAnsi="Times New Roman" w:cs="Times New Roman"/>
          <w:sz w:val="28"/>
          <w:szCs w:val="28"/>
        </w:rPr>
      </w:pPr>
    </w:p>
    <w:p w:rsidR="008D4261" w:rsidRDefault="008D4261" w:rsidP="0052306A">
      <w:pPr>
        <w:pStyle w:val="NormalWeb"/>
        <w:jc w:val="both"/>
        <w:rPr>
          <w:b/>
          <w:bCs/>
          <w:sz w:val="28"/>
          <w:szCs w:val="28"/>
          <w:u w:val="single"/>
        </w:rPr>
      </w:pPr>
    </w:p>
    <w:p w:rsidR="007168B1" w:rsidRPr="008F2F93" w:rsidRDefault="007168B1" w:rsidP="0052306A">
      <w:pPr>
        <w:pStyle w:val="NormalWeb"/>
        <w:jc w:val="both"/>
        <w:rPr>
          <w:b/>
          <w:bCs/>
          <w:sz w:val="28"/>
          <w:szCs w:val="28"/>
          <w:u w:val="single"/>
        </w:rPr>
      </w:pPr>
      <w:r w:rsidRPr="008F2F93">
        <w:rPr>
          <w:b/>
          <w:bCs/>
          <w:sz w:val="28"/>
          <w:szCs w:val="28"/>
          <w:u w:val="single"/>
        </w:rPr>
        <w:lastRenderedPageBreak/>
        <w:t>Right of appeal</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Under Section 29 of the Education Act 1998, the parent of the student, or in the case of a student who has reached the age of 18 years, the </w:t>
      </w:r>
      <w:proofErr w:type="gramStart"/>
      <w:r w:rsidRPr="008F2F93">
        <w:rPr>
          <w:rFonts w:ascii="Times New Roman" w:hAnsi="Times New Roman" w:cs="Times New Roman"/>
          <w:sz w:val="28"/>
          <w:szCs w:val="28"/>
        </w:rPr>
        <w:t>student,</w:t>
      </w:r>
      <w:proofErr w:type="gramEnd"/>
      <w:r w:rsidRPr="008F2F93">
        <w:rPr>
          <w:rFonts w:ascii="Times New Roman" w:hAnsi="Times New Roman" w:cs="Times New Roman"/>
          <w:sz w:val="28"/>
          <w:szCs w:val="28"/>
        </w:rPr>
        <w:t xml:space="preserve"> may appeal a decision of this school to refuse admission.  </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An appeal may be made under Section 29 (1</w:t>
      </w:r>
      <w:r w:rsidR="0054270B" w:rsidRPr="008F2F93">
        <w:rPr>
          <w:rFonts w:ascii="Times New Roman" w:hAnsi="Times New Roman" w:cs="Times New Roman"/>
          <w:sz w:val="28"/>
          <w:szCs w:val="28"/>
        </w:rPr>
        <w:t>) (</w:t>
      </w:r>
      <w:r w:rsidRPr="008F2F93">
        <w:rPr>
          <w:rFonts w:ascii="Times New Roman" w:hAnsi="Times New Roman" w:cs="Times New Roman"/>
          <w:sz w:val="28"/>
          <w:szCs w:val="28"/>
        </w:rPr>
        <w:t>c</w:t>
      </w:r>
      <w:r w:rsidR="0054270B" w:rsidRPr="008F2F93">
        <w:rPr>
          <w:rFonts w:ascii="Times New Roman" w:hAnsi="Times New Roman" w:cs="Times New Roman"/>
          <w:sz w:val="28"/>
          <w:szCs w:val="28"/>
        </w:rPr>
        <w:t>) (</w:t>
      </w:r>
      <w:r w:rsidRPr="008F2F93">
        <w:rPr>
          <w:rFonts w:ascii="Times New Roman" w:hAnsi="Times New Roman" w:cs="Times New Roman"/>
          <w:sz w:val="28"/>
          <w:szCs w:val="28"/>
        </w:rPr>
        <w:t>i) of the Education Act 1998 where the refusal to admit was due to the school being oversubscribed.</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An appeal may be made under Section 29 (1</w:t>
      </w:r>
      <w:r w:rsidR="0054270B" w:rsidRPr="008F2F93">
        <w:rPr>
          <w:rFonts w:ascii="Times New Roman" w:hAnsi="Times New Roman" w:cs="Times New Roman"/>
          <w:sz w:val="28"/>
          <w:szCs w:val="28"/>
        </w:rPr>
        <w:t>) (</w:t>
      </w:r>
      <w:r w:rsidRPr="008F2F93">
        <w:rPr>
          <w:rFonts w:ascii="Times New Roman" w:hAnsi="Times New Roman" w:cs="Times New Roman"/>
          <w:sz w:val="28"/>
          <w:szCs w:val="28"/>
        </w:rPr>
        <w:t>c</w:t>
      </w:r>
      <w:r w:rsidR="0054270B" w:rsidRPr="008F2F93">
        <w:rPr>
          <w:rFonts w:ascii="Times New Roman" w:hAnsi="Times New Roman" w:cs="Times New Roman"/>
          <w:sz w:val="28"/>
          <w:szCs w:val="28"/>
        </w:rPr>
        <w:t>) (</w:t>
      </w:r>
      <w:r w:rsidRPr="008F2F93">
        <w:rPr>
          <w:rFonts w:ascii="Times New Roman" w:hAnsi="Times New Roman" w:cs="Times New Roman"/>
          <w:sz w:val="28"/>
          <w:szCs w:val="28"/>
        </w:rPr>
        <w:t>ii) of the Education Act 1998 where the refusal to admit was due a reason other than the school being oversubscribed.</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Where an applicant has been refused admission due to the school being oversubscribed, the applicant </w:t>
      </w:r>
      <w:r w:rsidRPr="008F2F93">
        <w:rPr>
          <w:rFonts w:ascii="Times New Roman" w:hAnsi="Times New Roman" w:cs="Times New Roman"/>
          <w:b/>
          <w:bCs/>
          <w:sz w:val="28"/>
          <w:szCs w:val="28"/>
          <w:u w:val="single"/>
        </w:rPr>
        <w:t>must request a review</w:t>
      </w:r>
      <w:r w:rsidRPr="008F2F93">
        <w:rPr>
          <w:rFonts w:ascii="Times New Roman" w:hAnsi="Times New Roman" w:cs="Times New Roman"/>
          <w:sz w:val="28"/>
          <w:szCs w:val="28"/>
        </w:rPr>
        <w:t xml:space="preserve"> of that decision by the board of management </w:t>
      </w:r>
      <w:r w:rsidRPr="008F2F93">
        <w:rPr>
          <w:rFonts w:ascii="Times New Roman" w:hAnsi="Times New Roman" w:cs="Times New Roman"/>
          <w:b/>
          <w:bCs/>
          <w:sz w:val="28"/>
          <w:szCs w:val="28"/>
          <w:u w:val="single"/>
        </w:rPr>
        <w:t>prior to making an appeal</w:t>
      </w:r>
      <w:r w:rsidRPr="008F2F93">
        <w:rPr>
          <w:rFonts w:ascii="Times New Roman" w:hAnsi="Times New Roman" w:cs="Times New Roman"/>
          <w:sz w:val="28"/>
          <w:szCs w:val="28"/>
        </w:rPr>
        <w:t xml:space="preserve"> under section 29 of the Education Act 1998. (</w:t>
      </w:r>
      <w:proofErr w:type="gramStart"/>
      <w:r w:rsidRPr="008F2F93">
        <w:rPr>
          <w:rFonts w:ascii="Times New Roman" w:hAnsi="Times New Roman" w:cs="Times New Roman"/>
          <w:sz w:val="28"/>
          <w:szCs w:val="28"/>
        </w:rPr>
        <w:t>see</w:t>
      </w:r>
      <w:proofErr w:type="gramEnd"/>
      <w:r w:rsidRPr="008F2F93">
        <w:rPr>
          <w:rFonts w:ascii="Times New Roman" w:hAnsi="Times New Roman" w:cs="Times New Roman"/>
          <w:sz w:val="28"/>
          <w:szCs w:val="28"/>
        </w:rPr>
        <w:t xml:space="preserve"> Review of decisions by the Board of Management)</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Where an applicant has been refused admission due to a reason other than the school being oversubscribed, the applicant </w:t>
      </w:r>
      <w:r w:rsidRPr="008F2F93">
        <w:rPr>
          <w:rFonts w:ascii="Times New Roman" w:hAnsi="Times New Roman" w:cs="Times New Roman"/>
          <w:b/>
          <w:bCs/>
          <w:sz w:val="28"/>
          <w:szCs w:val="28"/>
          <w:u w:val="single"/>
        </w:rPr>
        <w:t>may request a review</w:t>
      </w:r>
      <w:r w:rsidRPr="008F2F93">
        <w:rPr>
          <w:rFonts w:ascii="Times New Roman" w:hAnsi="Times New Roman" w:cs="Times New Roman"/>
          <w:sz w:val="28"/>
          <w:szCs w:val="28"/>
        </w:rPr>
        <w:t xml:space="preserve"> of that decision by the board of management prior to making an appeal under section 29 of the Education Act 1998. (</w:t>
      </w:r>
      <w:proofErr w:type="gramStart"/>
      <w:r w:rsidRPr="008F2F93">
        <w:rPr>
          <w:rFonts w:ascii="Times New Roman" w:hAnsi="Times New Roman" w:cs="Times New Roman"/>
          <w:sz w:val="28"/>
          <w:szCs w:val="28"/>
        </w:rPr>
        <w:t>see</w:t>
      </w:r>
      <w:proofErr w:type="gramEnd"/>
      <w:r w:rsidRPr="008F2F93">
        <w:rPr>
          <w:rFonts w:ascii="Times New Roman" w:hAnsi="Times New Roman" w:cs="Times New Roman"/>
          <w:sz w:val="28"/>
          <w:szCs w:val="28"/>
        </w:rPr>
        <w:t xml:space="preserve"> Review of decisions by the Board of Management)</w:t>
      </w:r>
    </w:p>
    <w:p w:rsidR="007168B1"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Appeals under Section 29 of the Education Act 1998 will be considered and determined by an independent appeals committee appointed by the Minister for Education and Skills.    </w:t>
      </w:r>
    </w:p>
    <w:p w:rsidR="002B7446" w:rsidRPr="008F2F93" w:rsidRDefault="007168B1" w:rsidP="0052306A">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9F0604" w:rsidRPr="008F2F93" w:rsidRDefault="009F0604" w:rsidP="0052306A">
      <w:pPr>
        <w:autoSpaceDE w:val="0"/>
        <w:autoSpaceDN w:val="0"/>
        <w:spacing w:line="240" w:lineRule="auto"/>
        <w:jc w:val="both"/>
        <w:rPr>
          <w:rFonts w:ascii="Times New Roman" w:hAnsi="Times New Roman" w:cs="Times New Roman"/>
          <w:sz w:val="28"/>
          <w:szCs w:val="28"/>
        </w:rPr>
      </w:pPr>
    </w:p>
    <w:p w:rsidR="009F0604" w:rsidRPr="008F2F93" w:rsidRDefault="009F0604" w:rsidP="0052306A">
      <w:pPr>
        <w:autoSpaceDE w:val="0"/>
        <w:autoSpaceDN w:val="0"/>
        <w:spacing w:line="240" w:lineRule="auto"/>
        <w:jc w:val="both"/>
        <w:rPr>
          <w:rFonts w:ascii="Times New Roman" w:hAnsi="Times New Roman" w:cs="Times New Roman"/>
          <w:sz w:val="28"/>
          <w:szCs w:val="28"/>
        </w:rPr>
      </w:pPr>
    </w:p>
    <w:p w:rsidR="009F0604" w:rsidRPr="008F2F93" w:rsidRDefault="009F0604" w:rsidP="009F0604">
      <w:pPr>
        <w:shd w:val="clear" w:color="auto" w:fill="FFFFFF"/>
        <w:autoSpaceDE w:val="0"/>
        <w:autoSpaceDN w:val="0"/>
        <w:adjustRightInd w:val="0"/>
        <w:rPr>
          <w:rFonts w:ascii="Times New Roman" w:hAnsi="Times New Roman" w:cs="Times New Roman"/>
          <w:b/>
          <w:bCs/>
          <w:color w:val="000000"/>
          <w:sz w:val="28"/>
          <w:szCs w:val="28"/>
          <w:lang w:val="en-US"/>
        </w:rPr>
      </w:pPr>
      <w:r w:rsidRPr="008F2F93">
        <w:rPr>
          <w:rFonts w:ascii="Times New Roman" w:hAnsi="Times New Roman" w:cs="Times New Roman"/>
          <w:b/>
          <w:bCs/>
          <w:color w:val="000000"/>
          <w:sz w:val="28"/>
          <w:szCs w:val="28"/>
          <w:lang w:val="en-US"/>
        </w:rPr>
        <w:t>Review Procedure</w:t>
      </w:r>
    </w:p>
    <w:p w:rsidR="009F0604" w:rsidRPr="008F2F93" w:rsidRDefault="009F0604" w:rsidP="009F0604">
      <w:pPr>
        <w:shd w:val="clear" w:color="auto" w:fill="FFFFFF"/>
        <w:autoSpaceDE w:val="0"/>
        <w:autoSpaceDN w:val="0"/>
        <w:adjustRightInd w:val="0"/>
        <w:rPr>
          <w:rFonts w:ascii="Times New Roman" w:hAnsi="Times New Roman" w:cs="Times New Roman"/>
          <w:bCs/>
          <w:color w:val="000000"/>
          <w:sz w:val="28"/>
          <w:szCs w:val="28"/>
          <w:lang w:val="en-US"/>
        </w:rPr>
      </w:pPr>
    </w:p>
    <w:p w:rsidR="009F0604" w:rsidRPr="008F2F93" w:rsidRDefault="009F0604" w:rsidP="009F0604">
      <w:pPr>
        <w:shd w:val="clear" w:color="auto" w:fill="FFFFFF"/>
        <w:autoSpaceDE w:val="0"/>
        <w:autoSpaceDN w:val="0"/>
        <w:adjustRightInd w:val="0"/>
        <w:jc w:val="both"/>
        <w:rPr>
          <w:rFonts w:ascii="Times New Roman" w:hAnsi="Times New Roman" w:cs="Times New Roman"/>
          <w:bCs/>
          <w:color w:val="000000"/>
          <w:sz w:val="28"/>
          <w:szCs w:val="28"/>
          <w:lang w:val="en-US"/>
        </w:rPr>
      </w:pPr>
      <w:r w:rsidRPr="008F2F93">
        <w:rPr>
          <w:rFonts w:ascii="Times New Roman" w:hAnsi="Times New Roman" w:cs="Times New Roman"/>
          <w:bCs/>
          <w:color w:val="000000"/>
          <w:sz w:val="28"/>
          <w:szCs w:val="28"/>
          <w:lang w:val="en-US"/>
        </w:rPr>
        <w:t>The policy will be reviewed regularly in the light of experience.  It will be reviewed by the full staff and Board of Management every four years.  Any staff member, board member, parent, guardian or student who is unhappy with the content or the implementation of any school policy may request a review at any time and such a request will be dealt with as quickly as possible.  Next review of this policy will occur before or during the school year _________.</w:t>
      </w:r>
    </w:p>
    <w:p w:rsidR="009F0604" w:rsidRPr="008F2F93" w:rsidRDefault="009F0604" w:rsidP="009F0604">
      <w:pPr>
        <w:shd w:val="clear" w:color="auto" w:fill="FFFFFF"/>
        <w:autoSpaceDE w:val="0"/>
        <w:autoSpaceDN w:val="0"/>
        <w:adjustRightInd w:val="0"/>
        <w:jc w:val="both"/>
        <w:rPr>
          <w:rFonts w:ascii="Times New Roman" w:hAnsi="Times New Roman" w:cs="Times New Roman"/>
          <w:bCs/>
          <w:color w:val="000000"/>
          <w:sz w:val="28"/>
          <w:szCs w:val="28"/>
          <w:lang w:val="en-US"/>
        </w:rPr>
      </w:pPr>
    </w:p>
    <w:p w:rsidR="009F0604" w:rsidRPr="008F2F93" w:rsidRDefault="009F0604" w:rsidP="0052306A">
      <w:pPr>
        <w:autoSpaceDE w:val="0"/>
        <w:autoSpaceDN w:val="0"/>
        <w:spacing w:line="240" w:lineRule="auto"/>
        <w:jc w:val="both"/>
        <w:rPr>
          <w:rFonts w:ascii="Times New Roman" w:hAnsi="Times New Roman" w:cs="Times New Roman"/>
          <w:sz w:val="28"/>
          <w:szCs w:val="28"/>
        </w:rPr>
      </w:pPr>
      <w:bookmarkStart w:id="10" w:name="_GoBack"/>
      <w:bookmarkEnd w:id="10"/>
    </w:p>
    <w:sectPr w:rsidR="009F0604" w:rsidRPr="008F2F93" w:rsidSect="00CD604E">
      <w:footerReference w:type="default" r:id="rId8"/>
      <w:pgSz w:w="11906" w:h="16838"/>
      <w:pgMar w:top="1440" w:right="1440" w:bottom="127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837" w:rsidRDefault="000D2837" w:rsidP="00D8609E">
      <w:pPr>
        <w:spacing w:after="0" w:line="240" w:lineRule="auto"/>
      </w:pPr>
      <w:r>
        <w:separator/>
      </w:r>
    </w:p>
  </w:endnote>
  <w:endnote w:type="continuationSeparator" w:id="0">
    <w:p w:rsidR="000D2837" w:rsidRDefault="000D2837" w:rsidP="00D86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9E" w:rsidRDefault="00A61A79">
    <w:pPr>
      <w:pStyle w:val="Footer"/>
    </w:pPr>
    <w:r w:rsidRPr="00A61A79">
      <w:rPr>
        <w:noProof/>
        <w:color w:val="5B9BD5" w:themeColor="accent1"/>
      </w:rPr>
      <w:pict>
        <v:rect id="Rectangle 452" o:spid="_x0000_s409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CD604E">
      <w:rPr>
        <w:color w:val="5B9BD5" w:themeColor="accent1"/>
      </w:rPr>
      <w:t xml:space="preserve"> </w:t>
    </w:r>
    <w:r w:rsidR="00CD604E">
      <w:rPr>
        <w:rFonts w:asciiTheme="majorHAnsi" w:eastAsiaTheme="majorEastAsia" w:hAnsiTheme="majorHAnsi" w:cstheme="majorBidi"/>
        <w:color w:val="5B9BD5" w:themeColor="accent1"/>
        <w:sz w:val="20"/>
        <w:szCs w:val="20"/>
      </w:rPr>
      <w:t xml:space="preserve">pg. </w:t>
    </w:r>
    <w:r w:rsidRPr="00A61A79">
      <w:rPr>
        <w:rFonts w:eastAsiaTheme="minorEastAsia"/>
        <w:color w:val="5B9BD5" w:themeColor="accent1"/>
        <w:sz w:val="20"/>
        <w:szCs w:val="20"/>
      </w:rPr>
      <w:fldChar w:fldCharType="begin"/>
    </w:r>
    <w:r w:rsidR="00CD604E">
      <w:rPr>
        <w:color w:val="5B9BD5" w:themeColor="accent1"/>
        <w:sz w:val="20"/>
        <w:szCs w:val="20"/>
      </w:rPr>
      <w:instrText xml:space="preserve"> PAGE    \* MERGEFORMAT </w:instrText>
    </w:r>
    <w:r w:rsidRPr="00A61A79">
      <w:rPr>
        <w:rFonts w:eastAsiaTheme="minorEastAsia"/>
        <w:color w:val="5B9BD5" w:themeColor="accent1"/>
        <w:sz w:val="20"/>
        <w:szCs w:val="20"/>
      </w:rPr>
      <w:fldChar w:fldCharType="separate"/>
    </w:r>
    <w:r w:rsidR="002E3FFB" w:rsidRPr="002E3FFB">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837" w:rsidRDefault="000D2837" w:rsidP="00D8609E">
      <w:pPr>
        <w:spacing w:after="0" w:line="240" w:lineRule="auto"/>
      </w:pPr>
      <w:r>
        <w:separator/>
      </w:r>
    </w:p>
  </w:footnote>
  <w:footnote w:type="continuationSeparator" w:id="0">
    <w:p w:rsidR="000D2837" w:rsidRDefault="000D2837" w:rsidP="00D86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16626F6"/>
    <w:multiLevelType w:val="hybridMultilevel"/>
    <w:tmpl w:val="80BC2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0B27B3D"/>
    <w:multiLevelType w:val="hybridMultilevel"/>
    <w:tmpl w:val="081EEB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74129B0"/>
    <w:multiLevelType w:val="multilevel"/>
    <w:tmpl w:val="1C0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4D73CAC"/>
    <w:multiLevelType w:val="hybridMultilevel"/>
    <w:tmpl w:val="A7AE63B0"/>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26"/>
  </w:num>
  <w:num w:numId="3">
    <w:abstractNumId w:val="21"/>
  </w:num>
  <w:num w:numId="4">
    <w:abstractNumId w:val="3"/>
  </w:num>
  <w:num w:numId="5">
    <w:abstractNumId w:val="15"/>
  </w:num>
  <w:num w:numId="6">
    <w:abstractNumId w:val="20"/>
  </w:num>
  <w:num w:numId="7">
    <w:abstractNumId w:val="32"/>
  </w:num>
  <w:num w:numId="8">
    <w:abstractNumId w:val="8"/>
  </w:num>
  <w:num w:numId="9">
    <w:abstractNumId w:val="11"/>
  </w:num>
  <w:num w:numId="10">
    <w:abstractNumId w:val="18"/>
  </w:num>
  <w:num w:numId="11">
    <w:abstractNumId w:val="29"/>
  </w:num>
  <w:num w:numId="12">
    <w:abstractNumId w:val="1"/>
  </w:num>
  <w:num w:numId="13">
    <w:abstractNumId w:val="7"/>
  </w:num>
  <w:num w:numId="14">
    <w:abstractNumId w:val="2"/>
  </w:num>
  <w:num w:numId="15">
    <w:abstractNumId w:val="24"/>
  </w:num>
  <w:num w:numId="16">
    <w:abstractNumId w:val="17"/>
  </w:num>
  <w:num w:numId="17">
    <w:abstractNumId w:val="14"/>
  </w:num>
  <w:num w:numId="18">
    <w:abstractNumId w:val="16"/>
  </w:num>
  <w:num w:numId="19">
    <w:abstractNumId w:val="0"/>
  </w:num>
  <w:num w:numId="20">
    <w:abstractNumId w:val="6"/>
  </w:num>
  <w:num w:numId="21">
    <w:abstractNumId w:val="12"/>
  </w:num>
  <w:num w:numId="22">
    <w:abstractNumId w:val="9"/>
  </w:num>
  <w:num w:numId="23">
    <w:abstractNumId w:val="27"/>
  </w:num>
  <w:num w:numId="24">
    <w:abstractNumId w:val="5"/>
  </w:num>
  <w:num w:numId="25">
    <w:abstractNumId w:val="4"/>
  </w:num>
  <w:num w:numId="26">
    <w:abstractNumId w:val="25"/>
  </w:num>
  <w:num w:numId="27">
    <w:abstractNumId w:val="10"/>
  </w:num>
  <w:num w:numId="28">
    <w:abstractNumId w:val="28"/>
  </w:num>
  <w:num w:numId="29">
    <w:abstractNumId w:val="19"/>
  </w:num>
  <w:num w:numId="30">
    <w:abstractNumId w:val="22"/>
  </w:num>
  <w:num w:numId="31">
    <w:abstractNumId w:val="23"/>
  </w:num>
  <w:num w:numId="32">
    <w:abstractNumId w:val="13"/>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2B7446"/>
    <w:rsid w:val="000049AE"/>
    <w:rsid w:val="00020EF0"/>
    <w:rsid w:val="00026BD3"/>
    <w:rsid w:val="0004443A"/>
    <w:rsid w:val="00091FF4"/>
    <w:rsid w:val="00097004"/>
    <w:rsid w:val="000B7779"/>
    <w:rsid w:val="000C3344"/>
    <w:rsid w:val="000D2837"/>
    <w:rsid w:val="000F60D9"/>
    <w:rsid w:val="0010107F"/>
    <w:rsid w:val="00103809"/>
    <w:rsid w:val="00121CB2"/>
    <w:rsid w:val="001243D3"/>
    <w:rsid w:val="00140B66"/>
    <w:rsid w:val="001506F3"/>
    <w:rsid w:val="00153BDD"/>
    <w:rsid w:val="00176E00"/>
    <w:rsid w:val="00187259"/>
    <w:rsid w:val="00192006"/>
    <w:rsid w:val="001A2B48"/>
    <w:rsid w:val="001F35D0"/>
    <w:rsid w:val="001F69E3"/>
    <w:rsid w:val="00212DB7"/>
    <w:rsid w:val="0022569A"/>
    <w:rsid w:val="00242266"/>
    <w:rsid w:val="002604F2"/>
    <w:rsid w:val="00281905"/>
    <w:rsid w:val="00285D92"/>
    <w:rsid w:val="0029545D"/>
    <w:rsid w:val="002955C2"/>
    <w:rsid w:val="002A3283"/>
    <w:rsid w:val="002A5A58"/>
    <w:rsid w:val="002A75A2"/>
    <w:rsid w:val="002B09BE"/>
    <w:rsid w:val="002B7446"/>
    <w:rsid w:val="002D49FE"/>
    <w:rsid w:val="002E3FFB"/>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1C4A"/>
    <w:rsid w:val="003B6D4E"/>
    <w:rsid w:val="003B6FA7"/>
    <w:rsid w:val="003D07DD"/>
    <w:rsid w:val="003D39A4"/>
    <w:rsid w:val="003E4A6A"/>
    <w:rsid w:val="003E70AB"/>
    <w:rsid w:val="00406BE7"/>
    <w:rsid w:val="004208DF"/>
    <w:rsid w:val="00435AE7"/>
    <w:rsid w:val="00436C55"/>
    <w:rsid w:val="00481B24"/>
    <w:rsid w:val="004A3AC1"/>
    <w:rsid w:val="004B2EA4"/>
    <w:rsid w:val="004B73DA"/>
    <w:rsid w:val="004D4B14"/>
    <w:rsid w:val="004E5691"/>
    <w:rsid w:val="004F4AA6"/>
    <w:rsid w:val="0052306A"/>
    <w:rsid w:val="005267A9"/>
    <w:rsid w:val="0054270B"/>
    <w:rsid w:val="005578B8"/>
    <w:rsid w:val="00561D4C"/>
    <w:rsid w:val="00566AE4"/>
    <w:rsid w:val="00567B36"/>
    <w:rsid w:val="00571FCC"/>
    <w:rsid w:val="005B5728"/>
    <w:rsid w:val="005E0069"/>
    <w:rsid w:val="005E4A3E"/>
    <w:rsid w:val="005F2964"/>
    <w:rsid w:val="005F73A2"/>
    <w:rsid w:val="005F777B"/>
    <w:rsid w:val="00610153"/>
    <w:rsid w:val="00612092"/>
    <w:rsid w:val="00616C76"/>
    <w:rsid w:val="00622DA6"/>
    <w:rsid w:val="00623AEA"/>
    <w:rsid w:val="00641946"/>
    <w:rsid w:val="00643A64"/>
    <w:rsid w:val="00654A94"/>
    <w:rsid w:val="006564ED"/>
    <w:rsid w:val="00674255"/>
    <w:rsid w:val="00674D5E"/>
    <w:rsid w:val="006772A0"/>
    <w:rsid w:val="006830EB"/>
    <w:rsid w:val="00684BFB"/>
    <w:rsid w:val="006A2FF4"/>
    <w:rsid w:val="006A56BF"/>
    <w:rsid w:val="006B04DC"/>
    <w:rsid w:val="006C4814"/>
    <w:rsid w:val="006D2956"/>
    <w:rsid w:val="006E2BF6"/>
    <w:rsid w:val="00703DEA"/>
    <w:rsid w:val="00713FE9"/>
    <w:rsid w:val="007168B1"/>
    <w:rsid w:val="00742D69"/>
    <w:rsid w:val="007505E5"/>
    <w:rsid w:val="00762B44"/>
    <w:rsid w:val="00764262"/>
    <w:rsid w:val="00770807"/>
    <w:rsid w:val="007C3F02"/>
    <w:rsid w:val="007E7E26"/>
    <w:rsid w:val="00832ADF"/>
    <w:rsid w:val="00845BDB"/>
    <w:rsid w:val="008535B2"/>
    <w:rsid w:val="0086044E"/>
    <w:rsid w:val="00864D86"/>
    <w:rsid w:val="008660EF"/>
    <w:rsid w:val="008663F8"/>
    <w:rsid w:val="00866AC6"/>
    <w:rsid w:val="00874D4C"/>
    <w:rsid w:val="008833B9"/>
    <w:rsid w:val="0088352A"/>
    <w:rsid w:val="00883B35"/>
    <w:rsid w:val="008A090A"/>
    <w:rsid w:val="008B3A25"/>
    <w:rsid w:val="008C0CB3"/>
    <w:rsid w:val="008C4C6A"/>
    <w:rsid w:val="008D4261"/>
    <w:rsid w:val="008D4489"/>
    <w:rsid w:val="008F2F93"/>
    <w:rsid w:val="008F3E14"/>
    <w:rsid w:val="00912F82"/>
    <w:rsid w:val="00914167"/>
    <w:rsid w:val="009242A4"/>
    <w:rsid w:val="00927AE5"/>
    <w:rsid w:val="00942013"/>
    <w:rsid w:val="0095602C"/>
    <w:rsid w:val="00982E02"/>
    <w:rsid w:val="00986118"/>
    <w:rsid w:val="00987EFD"/>
    <w:rsid w:val="0099669A"/>
    <w:rsid w:val="009B21F6"/>
    <w:rsid w:val="009B640D"/>
    <w:rsid w:val="009F0604"/>
    <w:rsid w:val="00A13744"/>
    <w:rsid w:val="00A13CF6"/>
    <w:rsid w:val="00A2174D"/>
    <w:rsid w:val="00A22884"/>
    <w:rsid w:val="00A23921"/>
    <w:rsid w:val="00A26514"/>
    <w:rsid w:val="00A359C8"/>
    <w:rsid w:val="00A52939"/>
    <w:rsid w:val="00A57D4F"/>
    <w:rsid w:val="00A61A79"/>
    <w:rsid w:val="00A65C3B"/>
    <w:rsid w:val="00A732BB"/>
    <w:rsid w:val="00A944A9"/>
    <w:rsid w:val="00AA6AC8"/>
    <w:rsid w:val="00AB3480"/>
    <w:rsid w:val="00AB7E10"/>
    <w:rsid w:val="00AD0B5E"/>
    <w:rsid w:val="00AE02F2"/>
    <w:rsid w:val="00AE7E94"/>
    <w:rsid w:val="00B025EB"/>
    <w:rsid w:val="00B21470"/>
    <w:rsid w:val="00B260EA"/>
    <w:rsid w:val="00B27ECD"/>
    <w:rsid w:val="00B37614"/>
    <w:rsid w:val="00B42273"/>
    <w:rsid w:val="00B51206"/>
    <w:rsid w:val="00B81BFE"/>
    <w:rsid w:val="00B8390B"/>
    <w:rsid w:val="00BB6BF4"/>
    <w:rsid w:val="00BC0F9E"/>
    <w:rsid w:val="00BC2C03"/>
    <w:rsid w:val="00BD2D5A"/>
    <w:rsid w:val="00BE4233"/>
    <w:rsid w:val="00C15156"/>
    <w:rsid w:val="00C37649"/>
    <w:rsid w:val="00C61B67"/>
    <w:rsid w:val="00C66A4E"/>
    <w:rsid w:val="00CA3E31"/>
    <w:rsid w:val="00CB473E"/>
    <w:rsid w:val="00CD2B6C"/>
    <w:rsid w:val="00CD604E"/>
    <w:rsid w:val="00CD7AAB"/>
    <w:rsid w:val="00CE4027"/>
    <w:rsid w:val="00CF4112"/>
    <w:rsid w:val="00D300F1"/>
    <w:rsid w:val="00D3482E"/>
    <w:rsid w:val="00D4386F"/>
    <w:rsid w:val="00D5001B"/>
    <w:rsid w:val="00D562FC"/>
    <w:rsid w:val="00D7132E"/>
    <w:rsid w:val="00D73B03"/>
    <w:rsid w:val="00D8609E"/>
    <w:rsid w:val="00D932F9"/>
    <w:rsid w:val="00DB1EF7"/>
    <w:rsid w:val="00DD4ADD"/>
    <w:rsid w:val="00DE7EDE"/>
    <w:rsid w:val="00E02C8F"/>
    <w:rsid w:val="00E10771"/>
    <w:rsid w:val="00E2646A"/>
    <w:rsid w:val="00E314CB"/>
    <w:rsid w:val="00E47AF1"/>
    <w:rsid w:val="00E62C7E"/>
    <w:rsid w:val="00E64C4F"/>
    <w:rsid w:val="00E96AF6"/>
    <w:rsid w:val="00EB6699"/>
    <w:rsid w:val="00EB6A17"/>
    <w:rsid w:val="00EB7D14"/>
    <w:rsid w:val="00ED1621"/>
    <w:rsid w:val="00ED192F"/>
    <w:rsid w:val="00ED2B8C"/>
    <w:rsid w:val="00EE4292"/>
    <w:rsid w:val="00EE583F"/>
    <w:rsid w:val="00EF07B7"/>
    <w:rsid w:val="00F10754"/>
    <w:rsid w:val="00F156E8"/>
    <w:rsid w:val="00F37C83"/>
    <w:rsid w:val="00F41A97"/>
    <w:rsid w:val="00F4404D"/>
    <w:rsid w:val="00F5151F"/>
    <w:rsid w:val="00F704E7"/>
    <w:rsid w:val="00F712A5"/>
    <w:rsid w:val="00F87993"/>
    <w:rsid w:val="00F922E4"/>
    <w:rsid w:val="00FB20D2"/>
    <w:rsid w:val="00FB3597"/>
    <w:rsid w:val="00FB6E57"/>
    <w:rsid w:val="00FC21A7"/>
    <w:rsid w:val="00FD471B"/>
    <w:rsid w:val="00FE520C"/>
    <w:rsid w:val="00FF05F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89"/>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755399302">
      <w:bodyDiv w:val="1"/>
      <w:marLeft w:val="0"/>
      <w:marRight w:val="0"/>
      <w:marTop w:val="0"/>
      <w:marBottom w:val="0"/>
      <w:divBdr>
        <w:top w:val="none" w:sz="0" w:space="0" w:color="auto"/>
        <w:left w:val="none" w:sz="0" w:space="0" w:color="auto"/>
        <w:bottom w:val="none" w:sz="0" w:space="0" w:color="auto"/>
        <w:right w:val="none" w:sz="0" w:space="0" w:color="auto"/>
      </w:divBdr>
      <w:divsChild>
        <w:div w:id="390738482">
          <w:marLeft w:val="0"/>
          <w:marRight w:val="0"/>
          <w:marTop w:val="0"/>
          <w:marBottom w:val="525"/>
          <w:divBdr>
            <w:top w:val="none" w:sz="0" w:space="0" w:color="auto"/>
            <w:left w:val="none" w:sz="0" w:space="0" w:color="auto"/>
            <w:bottom w:val="none" w:sz="0" w:space="0" w:color="auto"/>
            <w:right w:val="none" w:sz="0" w:space="0" w:color="auto"/>
          </w:divBdr>
          <w:divsChild>
            <w:div w:id="12461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1AB9-34F4-48E3-9E36-1498E2D5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2020-05-06T13:49:00Z</dcterms:created>
  <dcterms:modified xsi:type="dcterms:W3CDTF">2020-05-06T13:49:00Z</dcterms:modified>
</cp:coreProperties>
</file>