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20F" w:rsidRPr="007C1664" w:rsidRDefault="00C8320F">
      <w:pPr>
        <w:pStyle w:val="Title"/>
        <w:rPr>
          <w:rFonts w:asciiTheme="minorHAnsi" w:hAnsiTheme="minorHAnsi"/>
          <w:sz w:val="22"/>
          <w:szCs w:val="22"/>
        </w:rPr>
      </w:pPr>
    </w:p>
    <w:p w:rsidR="00C8320F" w:rsidRPr="007C1664" w:rsidRDefault="00C8320F">
      <w:pPr>
        <w:pStyle w:val="Title"/>
        <w:rPr>
          <w:rFonts w:asciiTheme="minorHAnsi" w:hAnsiTheme="minorHAnsi"/>
          <w:sz w:val="22"/>
          <w:szCs w:val="22"/>
        </w:rPr>
      </w:pPr>
    </w:p>
    <w:p w:rsidR="00C8320F" w:rsidRPr="007C1664" w:rsidRDefault="00C8320F">
      <w:pPr>
        <w:pStyle w:val="Title"/>
        <w:rPr>
          <w:rFonts w:asciiTheme="minorHAnsi" w:hAnsiTheme="minorHAnsi"/>
          <w:sz w:val="22"/>
          <w:szCs w:val="22"/>
        </w:rPr>
      </w:pPr>
    </w:p>
    <w:p w:rsidR="00C8320F" w:rsidRPr="007C1664" w:rsidRDefault="00C8320F">
      <w:pPr>
        <w:pStyle w:val="Title"/>
        <w:rPr>
          <w:rFonts w:asciiTheme="minorHAnsi" w:hAnsiTheme="minorHAnsi"/>
          <w:sz w:val="22"/>
          <w:szCs w:val="22"/>
        </w:rPr>
      </w:pPr>
    </w:p>
    <w:p w:rsidR="00C8320F" w:rsidRPr="007C1664" w:rsidRDefault="00C8320F">
      <w:pPr>
        <w:pStyle w:val="Title"/>
        <w:rPr>
          <w:rFonts w:asciiTheme="minorHAnsi" w:hAnsiTheme="minorHAnsi"/>
          <w:sz w:val="22"/>
          <w:szCs w:val="22"/>
        </w:rPr>
      </w:pPr>
    </w:p>
    <w:p w:rsidR="00FE0EE3" w:rsidRPr="007C1664" w:rsidRDefault="00FE0EE3">
      <w:pPr>
        <w:pStyle w:val="Title"/>
        <w:rPr>
          <w:rFonts w:asciiTheme="minorHAnsi" w:hAnsiTheme="minorHAnsi"/>
          <w:szCs w:val="22"/>
        </w:rPr>
      </w:pPr>
    </w:p>
    <w:p w:rsidR="00C8320F" w:rsidRDefault="00772E42">
      <w:pPr>
        <w:pStyle w:val="Title"/>
        <w:rPr>
          <w:rFonts w:asciiTheme="minorHAnsi" w:hAnsiTheme="minorHAnsi"/>
          <w:szCs w:val="22"/>
        </w:rPr>
      </w:pPr>
      <w:r w:rsidRPr="00772E42">
        <w:rPr>
          <w:rFonts w:asciiTheme="minorHAnsi" w:hAnsiTheme="minorHAnsi"/>
          <w:szCs w:val="22"/>
          <w:lang w:val="en-IE" w:eastAsia="en-IE"/>
        </w:rPr>
        <w:drawing>
          <wp:inline distT="0" distB="0" distL="0" distR="0">
            <wp:extent cx="2477006" cy="17430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9562" cy="1787096"/>
                    </a:xfrm>
                    <a:prstGeom prst="rect">
                      <a:avLst/>
                    </a:prstGeom>
                    <a:noFill/>
                    <a:ln>
                      <a:noFill/>
                    </a:ln>
                  </pic:spPr>
                </pic:pic>
              </a:graphicData>
            </a:graphic>
          </wp:inline>
        </w:drawing>
      </w:r>
    </w:p>
    <w:p w:rsidR="00772E42" w:rsidRDefault="00772E42">
      <w:pPr>
        <w:pStyle w:val="Title"/>
        <w:rPr>
          <w:rFonts w:asciiTheme="minorHAnsi" w:hAnsiTheme="minorHAnsi"/>
          <w:szCs w:val="22"/>
        </w:rPr>
      </w:pPr>
    </w:p>
    <w:p w:rsidR="00772E42" w:rsidRPr="00772E42" w:rsidRDefault="00772E42">
      <w:pPr>
        <w:pStyle w:val="Title"/>
        <w:rPr>
          <w:rFonts w:asciiTheme="minorHAnsi" w:hAnsiTheme="minorHAnsi"/>
          <w:sz w:val="52"/>
          <w:szCs w:val="52"/>
          <w:u w:val="single"/>
        </w:rPr>
      </w:pPr>
      <w:r w:rsidRPr="00772E42">
        <w:rPr>
          <w:rFonts w:asciiTheme="minorHAnsi" w:hAnsiTheme="minorHAnsi"/>
          <w:sz w:val="52"/>
          <w:szCs w:val="52"/>
          <w:u w:val="single"/>
        </w:rPr>
        <w:t>DROMAHANE NATIONAL SCHOOL</w:t>
      </w:r>
    </w:p>
    <w:p w:rsidR="00772E42" w:rsidRDefault="00772E42">
      <w:pPr>
        <w:pStyle w:val="Title"/>
        <w:rPr>
          <w:rFonts w:asciiTheme="minorHAnsi" w:hAnsiTheme="minorHAnsi"/>
          <w:szCs w:val="22"/>
        </w:rPr>
      </w:pPr>
    </w:p>
    <w:p w:rsidR="00772E42" w:rsidRDefault="00772E42">
      <w:pPr>
        <w:pStyle w:val="Title"/>
        <w:rPr>
          <w:rFonts w:asciiTheme="minorHAnsi" w:hAnsiTheme="minorHAnsi"/>
          <w:szCs w:val="22"/>
        </w:rPr>
      </w:pPr>
    </w:p>
    <w:p w:rsidR="00C8320F" w:rsidRPr="007C1664" w:rsidRDefault="00C8320F" w:rsidP="00772E42">
      <w:pPr>
        <w:pStyle w:val="Title"/>
        <w:ind w:left="1440" w:firstLine="720"/>
        <w:jc w:val="left"/>
        <w:rPr>
          <w:rFonts w:asciiTheme="minorHAnsi" w:hAnsiTheme="minorHAnsi"/>
          <w:sz w:val="52"/>
          <w:szCs w:val="22"/>
        </w:rPr>
      </w:pPr>
      <w:r w:rsidRPr="007C1664">
        <w:rPr>
          <w:rFonts w:asciiTheme="minorHAnsi" w:hAnsiTheme="minorHAnsi"/>
          <w:sz w:val="52"/>
          <w:szCs w:val="22"/>
        </w:rPr>
        <w:t>Whole School Plan for</w:t>
      </w:r>
    </w:p>
    <w:p w:rsidR="00C8320F" w:rsidRPr="007C1664" w:rsidRDefault="00C8320F">
      <w:pPr>
        <w:pStyle w:val="Title"/>
        <w:rPr>
          <w:rFonts w:asciiTheme="minorHAnsi" w:hAnsiTheme="minorHAnsi"/>
          <w:sz w:val="180"/>
          <w:szCs w:val="22"/>
        </w:rPr>
      </w:pPr>
      <w:r w:rsidRPr="007C1664">
        <w:rPr>
          <w:rFonts w:asciiTheme="minorHAnsi" w:hAnsiTheme="minorHAnsi"/>
          <w:sz w:val="180"/>
          <w:szCs w:val="22"/>
        </w:rPr>
        <w:t>SPHE</w:t>
      </w:r>
    </w:p>
    <w:p w:rsidR="00C8320F" w:rsidRPr="007C1664" w:rsidRDefault="00C8320F">
      <w:pPr>
        <w:pStyle w:val="Title"/>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pStyle w:val="FootnoteText"/>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rPr>
          <w:rFonts w:asciiTheme="minorHAnsi" w:hAnsiTheme="minorHAnsi"/>
          <w:sz w:val="22"/>
          <w:szCs w:val="22"/>
        </w:rPr>
      </w:pPr>
    </w:p>
    <w:p w:rsidR="00C8320F" w:rsidRPr="007C1664" w:rsidRDefault="00C8320F">
      <w:pPr>
        <w:pStyle w:val="Heading2"/>
        <w:rPr>
          <w:rFonts w:asciiTheme="minorHAnsi" w:hAnsiTheme="minorHAnsi"/>
          <w:sz w:val="22"/>
          <w:szCs w:val="22"/>
        </w:rPr>
        <w:sectPr w:rsidR="00C8320F" w:rsidRPr="007C1664">
          <w:headerReference w:type="default" r:id="rId8"/>
          <w:footerReference w:type="even" r:id="rId9"/>
          <w:footerReference w:type="default" r:id="rId10"/>
          <w:pgSz w:w="11907" w:h="16840"/>
          <w:pgMar w:top="1134" w:right="1134" w:bottom="539" w:left="1134" w:header="720" w:footer="720" w:gutter="0"/>
          <w:cols w:space="720"/>
          <w:titlePg/>
        </w:sectPr>
      </w:pPr>
    </w:p>
    <w:p w:rsidR="00C8320F" w:rsidRPr="007C1664" w:rsidRDefault="00C8320F">
      <w:pPr>
        <w:pStyle w:val="Heading2"/>
        <w:rPr>
          <w:rFonts w:asciiTheme="minorHAnsi" w:hAnsiTheme="minorHAnsi"/>
          <w:szCs w:val="22"/>
        </w:rPr>
      </w:pPr>
      <w:r w:rsidRPr="007C1664">
        <w:rPr>
          <w:rFonts w:asciiTheme="minorHAnsi" w:hAnsiTheme="minorHAnsi"/>
          <w:szCs w:val="22"/>
        </w:rPr>
        <w:lastRenderedPageBreak/>
        <w:t>S</w:t>
      </w:r>
      <w:r w:rsidR="001B39A5" w:rsidRPr="007C1664">
        <w:rPr>
          <w:rFonts w:asciiTheme="minorHAnsi" w:hAnsiTheme="minorHAnsi"/>
          <w:szCs w:val="22"/>
        </w:rPr>
        <w:t xml:space="preserve">ocial, </w:t>
      </w:r>
      <w:r w:rsidRPr="007C1664">
        <w:rPr>
          <w:rFonts w:asciiTheme="minorHAnsi" w:hAnsiTheme="minorHAnsi"/>
          <w:szCs w:val="22"/>
        </w:rPr>
        <w:t>P</w:t>
      </w:r>
      <w:r w:rsidR="001B39A5" w:rsidRPr="007C1664">
        <w:rPr>
          <w:rFonts w:asciiTheme="minorHAnsi" w:hAnsiTheme="minorHAnsi"/>
          <w:szCs w:val="22"/>
        </w:rPr>
        <w:t xml:space="preserve">ersonal and </w:t>
      </w:r>
      <w:r w:rsidRPr="007C1664">
        <w:rPr>
          <w:rFonts w:asciiTheme="minorHAnsi" w:hAnsiTheme="minorHAnsi"/>
          <w:szCs w:val="22"/>
        </w:rPr>
        <w:t>H</w:t>
      </w:r>
      <w:r w:rsidR="001B39A5" w:rsidRPr="007C1664">
        <w:rPr>
          <w:rFonts w:asciiTheme="minorHAnsi" w:hAnsiTheme="minorHAnsi"/>
          <w:szCs w:val="22"/>
        </w:rPr>
        <w:t xml:space="preserve">ealth </w:t>
      </w:r>
      <w:r w:rsidRPr="007C1664">
        <w:rPr>
          <w:rFonts w:asciiTheme="minorHAnsi" w:hAnsiTheme="minorHAnsi"/>
          <w:szCs w:val="22"/>
        </w:rPr>
        <w:t>E</w:t>
      </w:r>
      <w:r w:rsidR="001B39A5" w:rsidRPr="007C1664">
        <w:rPr>
          <w:rFonts w:asciiTheme="minorHAnsi" w:hAnsiTheme="minorHAnsi"/>
          <w:szCs w:val="22"/>
        </w:rPr>
        <w:t>ducation</w:t>
      </w:r>
    </w:p>
    <w:p w:rsidR="00C8320F" w:rsidRPr="007C1664" w:rsidRDefault="00C8320F">
      <w:pPr>
        <w:jc w:val="center"/>
        <w:rPr>
          <w:rFonts w:asciiTheme="minorHAnsi" w:hAnsiTheme="minorHAnsi"/>
          <w:sz w:val="22"/>
          <w:szCs w:val="22"/>
        </w:rPr>
      </w:pPr>
    </w:p>
    <w:p w:rsidR="00C8320F" w:rsidRPr="007C1664" w:rsidRDefault="00C8320F">
      <w:pPr>
        <w:rPr>
          <w:rFonts w:asciiTheme="minorHAnsi" w:hAnsiTheme="minorHAnsi"/>
          <w:sz w:val="22"/>
          <w:szCs w:val="22"/>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tblPr>
      <w:tblGrid>
        <w:gridCol w:w="9900"/>
      </w:tblGrid>
      <w:tr w:rsidR="00C8320F" w:rsidRPr="007C1664">
        <w:trPr>
          <w:jc w:val="center"/>
        </w:trPr>
        <w:tc>
          <w:tcPr>
            <w:tcW w:w="9900" w:type="dxa"/>
            <w:tcBorders>
              <w:top w:val="single" w:sz="18" w:space="0" w:color="auto"/>
              <w:left w:val="single" w:sz="18" w:space="0" w:color="auto"/>
              <w:bottom w:val="single" w:sz="18" w:space="0" w:color="auto"/>
              <w:right w:val="single" w:sz="18" w:space="0" w:color="auto"/>
            </w:tcBorders>
          </w:tcPr>
          <w:p w:rsidR="005D4D68" w:rsidRPr="007C1664" w:rsidRDefault="00C8320F" w:rsidP="005D4D68">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Title</w:t>
            </w:r>
            <w:r w:rsidR="005D4D68" w:rsidRPr="007C1664">
              <w:rPr>
                <w:rFonts w:asciiTheme="minorHAnsi" w:hAnsiTheme="minorHAnsi"/>
                <w:b/>
                <w:bCs/>
                <w:sz w:val="22"/>
                <w:szCs w:val="22"/>
              </w:rPr>
              <w:t xml:space="preserve"> </w:t>
            </w:r>
          </w:p>
          <w:p w:rsidR="005D4D68" w:rsidRPr="007C1664" w:rsidRDefault="005D4D68" w:rsidP="005D4D68">
            <w:pPr>
              <w:pStyle w:val="BodyText"/>
              <w:rPr>
                <w:rFonts w:asciiTheme="minorHAnsi" w:hAnsiTheme="minorHAnsi"/>
                <w:b/>
                <w:bCs/>
                <w:sz w:val="22"/>
                <w:szCs w:val="22"/>
              </w:rPr>
            </w:pPr>
            <w:r w:rsidRPr="007C1664">
              <w:rPr>
                <w:rFonts w:asciiTheme="minorHAnsi" w:hAnsiTheme="minorHAnsi"/>
                <w:b/>
                <w:bCs/>
                <w:sz w:val="22"/>
                <w:szCs w:val="22"/>
              </w:rPr>
              <w:t>Social, Personal and Health Education Whole School Plan</w:t>
            </w:r>
          </w:p>
          <w:p w:rsidR="00C8320F" w:rsidRPr="007C1664" w:rsidRDefault="00C8320F">
            <w:pPr>
              <w:ind w:left="360"/>
              <w:rPr>
                <w:rFonts w:asciiTheme="minorHAnsi" w:hAnsiTheme="minorHAnsi"/>
                <w:sz w:val="22"/>
                <w:szCs w:val="22"/>
              </w:rPr>
            </w:pPr>
            <w:r w:rsidRPr="007C1664">
              <w:rPr>
                <w:rFonts w:asciiTheme="minorHAnsi" w:hAnsiTheme="minorHAnsi"/>
                <w:i/>
                <w:iCs/>
                <w:sz w:val="22"/>
                <w:szCs w:val="22"/>
              </w:rPr>
              <w:t>.</w:t>
            </w:r>
          </w:p>
          <w:p w:rsidR="00C8320F" w:rsidRPr="007C1664" w:rsidRDefault="00C8320F">
            <w:pPr>
              <w:ind w:left="720"/>
              <w:rPr>
                <w:rFonts w:asciiTheme="minorHAnsi" w:hAnsiTheme="minorHAnsi"/>
                <w:sz w:val="22"/>
                <w:szCs w:val="22"/>
              </w:rPr>
            </w:pPr>
          </w:p>
        </w:tc>
      </w:tr>
      <w:tr w:rsidR="00C8320F" w:rsidRPr="007C1664">
        <w:trPr>
          <w:jc w:val="center"/>
        </w:trPr>
        <w:tc>
          <w:tcPr>
            <w:tcW w:w="9900" w:type="dxa"/>
            <w:tcBorders>
              <w:top w:val="single" w:sz="18" w:space="0" w:color="auto"/>
              <w:left w:val="single" w:sz="18" w:space="0" w:color="auto"/>
              <w:bottom w:val="single" w:sz="18" w:space="0" w:color="auto"/>
              <w:right w:val="single" w:sz="18" w:space="0" w:color="auto"/>
            </w:tcBorders>
          </w:tcPr>
          <w:p w:rsidR="00C8320F" w:rsidRPr="007C1664" w:rsidRDefault="00C8320F">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Introductory Statement and Rationale</w:t>
            </w:r>
          </w:p>
          <w:p w:rsidR="00C8320F" w:rsidRPr="007C1664" w:rsidRDefault="00C8320F">
            <w:pPr>
              <w:ind w:left="360"/>
              <w:rPr>
                <w:rFonts w:asciiTheme="minorHAnsi" w:hAnsiTheme="minorHAnsi"/>
                <w:i/>
                <w:iCs/>
                <w:sz w:val="22"/>
                <w:szCs w:val="22"/>
              </w:rPr>
            </w:pPr>
          </w:p>
          <w:p w:rsidR="00C8320F" w:rsidRPr="007C1664" w:rsidRDefault="00C8320F">
            <w:pPr>
              <w:numPr>
                <w:ilvl w:val="0"/>
                <w:numId w:val="3"/>
              </w:numPr>
              <w:rPr>
                <w:rFonts w:asciiTheme="minorHAnsi" w:hAnsiTheme="minorHAnsi"/>
                <w:b/>
                <w:sz w:val="22"/>
                <w:szCs w:val="22"/>
              </w:rPr>
            </w:pPr>
            <w:r w:rsidRPr="007C1664">
              <w:rPr>
                <w:rFonts w:asciiTheme="minorHAnsi" w:hAnsiTheme="minorHAnsi"/>
                <w:b/>
                <w:sz w:val="22"/>
                <w:szCs w:val="22"/>
              </w:rPr>
              <w:t>Introductory Statement</w:t>
            </w:r>
          </w:p>
          <w:p w:rsidR="00C8320F" w:rsidRPr="007C1664" w:rsidRDefault="00B853F7">
            <w:pPr>
              <w:ind w:left="743"/>
              <w:rPr>
                <w:rFonts w:asciiTheme="minorHAnsi" w:hAnsiTheme="minorHAnsi"/>
                <w:sz w:val="22"/>
                <w:szCs w:val="22"/>
              </w:rPr>
            </w:pPr>
            <w:r w:rsidRPr="007C1664">
              <w:rPr>
                <w:rFonts w:asciiTheme="minorHAnsi" w:hAnsiTheme="minorHAnsi"/>
                <w:sz w:val="22"/>
                <w:szCs w:val="22"/>
              </w:rPr>
              <w:t xml:space="preserve">The staff of Dromahane </w:t>
            </w:r>
            <w:r w:rsidR="00572F19" w:rsidRPr="007C1664">
              <w:rPr>
                <w:rFonts w:asciiTheme="minorHAnsi" w:hAnsiTheme="minorHAnsi"/>
                <w:sz w:val="22"/>
                <w:szCs w:val="22"/>
              </w:rPr>
              <w:t xml:space="preserve"> N.S. </w:t>
            </w:r>
            <w:r w:rsidR="00511C3C" w:rsidRPr="007C1664">
              <w:rPr>
                <w:rFonts w:asciiTheme="minorHAnsi" w:hAnsiTheme="minorHAnsi"/>
                <w:sz w:val="22"/>
                <w:szCs w:val="22"/>
              </w:rPr>
              <w:t>formulated</w:t>
            </w:r>
            <w:r w:rsidR="00572F19" w:rsidRPr="007C1664">
              <w:rPr>
                <w:rFonts w:asciiTheme="minorHAnsi" w:hAnsiTheme="minorHAnsi"/>
                <w:sz w:val="22"/>
                <w:szCs w:val="22"/>
              </w:rPr>
              <w:t xml:space="preserve"> this school plan for SPHE, in consulation with </w:t>
            </w:r>
            <w:r w:rsidR="006F148E" w:rsidRPr="007C1664">
              <w:rPr>
                <w:rFonts w:asciiTheme="minorHAnsi" w:hAnsiTheme="minorHAnsi"/>
                <w:sz w:val="22"/>
                <w:szCs w:val="22"/>
              </w:rPr>
              <w:t>our</w:t>
            </w:r>
            <w:r w:rsidR="00572F19" w:rsidRPr="007C1664">
              <w:rPr>
                <w:rFonts w:asciiTheme="minorHAnsi" w:hAnsiTheme="minorHAnsi"/>
                <w:sz w:val="22"/>
                <w:szCs w:val="22"/>
              </w:rPr>
              <w:t xml:space="preserve"> Board of Management and </w:t>
            </w:r>
            <w:r w:rsidR="006F148E" w:rsidRPr="007C1664">
              <w:rPr>
                <w:rFonts w:asciiTheme="minorHAnsi" w:hAnsiTheme="minorHAnsi"/>
                <w:sz w:val="22"/>
                <w:szCs w:val="22"/>
              </w:rPr>
              <w:t>our</w:t>
            </w:r>
            <w:r w:rsidR="00572F19" w:rsidRPr="007C1664">
              <w:rPr>
                <w:rFonts w:asciiTheme="minorHAnsi" w:hAnsiTheme="minorHAnsi"/>
                <w:sz w:val="22"/>
                <w:szCs w:val="22"/>
              </w:rPr>
              <w:t xml:space="preserve"> Parents, as we believe that SPHE is a shared responsibility and their contributions and involvement will be essential to </w:t>
            </w:r>
            <w:r w:rsidR="006F148E" w:rsidRPr="007C1664">
              <w:rPr>
                <w:rFonts w:asciiTheme="minorHAnsi" w:hAnsiTheme="minorHAnsi"/>
                <w:sz w:val="22"/>
                <w:szCs w:val="22"/>
              </w:rPr>
              <w:t xml:space="preserve">the </w:t>
            </w:r>
            <w:r w:rsidR="00572F19" w:rsidRPr="007C1664">
              <w:rPr>
                <w:rFonts w:asciiTheme="minorHAnsi" w:hAnsiTheme="minorHAnsi"/>
                <w:sz w:val="22"/>
                <w:szCs w:val="22"/>
              </w:rPr>
              <w:t>effective implementation of the SPHE programme in the school</w:t>
            </w:r>
          </w:p>
          <w:p w:rsidR="00C8320F" w:rsidRPr="007C1664" w:rsidRDefault="00C8320F">
            <w:pPr>
              <w:numPr>
                <w:ilvl w:val="0"/>
                <w:numId w:val="3"/>
              </w:numPr>
              <w:rPr>
                <w:rFonts w:asciiTheme="minorHAnsi" w:hAnsiTheme="minorHAnsi"/>
                <w:b/>
                <w:sz w:val="22"/>
                <w:szCs w:val="22"/>
              </w:rPr>
            </w:pPr>
            <w:r w:rsidRPr="007C1664">
              <w:rPr>
                <w:rFonts w:asciiTheme="minorHAnsi" w:hAnsiTheme="minorHAnsi"/>
                <w:b/>
                <w:sz w:val="22"/>
                <w:szCs w:val="22"/>
              </w:rPr>
              <w:t>Rationale</w:t>
            </w:r>
          </w:p>
          <w:p w:rsidR="00C8320F" w:rsidRPr="007C1664" w:rsidRDefault="00B853F7">
            <w:pPr>
              <w:ind w:left="743"/>
              <w:rPr>
                <w:rFonts w:asciiTheme="minorHAnsi" w:hAnsiTheme="minorHAnsi"/>
                <w:sz w:val="22"/>
                <w:szCs w:val="22"/>
              </w:rPr>
            </w:pPr>
            <w:r w:rsidRPr="007C1664">
              <w:rPr>
                <w:rFonts w:asciiTheme="minorHAnsi" w:hAnsiTheme="minorHAnsi"/>
                <w:sz w:val="22"/>
                <w:szCs w:val="22"/>
              </w:rPr>
              <w:t xml:space="preserve"> SPHE have been taught in Dromahane </w:t>
            </w:r>
            <w:r w:rsidR="00572F19" w:rsidRPr="007C1664">
              <w:rPr>
                <w:rFonts w:asciiTheme="minorHAnsi" w:hAnsiTheme="minorHAnsi"/>
                <w:sz w:val="22"/>
                <w:szCs w:val="22"/>
              </w:rPr>
              <w:t>N.S.</w:t>
            </w:r>
            <w:r w:rsidR="00F16B56" w:rsidRPr="007C1664">
              <w:rPr>
                <w:rFonts w:asciiTheme="minorHAnsi" w:hAnsiTheme="minorHAnsi"/>
                <w:sz w:val="22"/>
                <w:szCs w:val="22"/>
              </w:rPr>
              <w:t xml:space="preserve"> for many years through</w:t>
            </w:r>
            <w:r w:rsidR="00572F19" w:rsidRPr="007C1664">
              <w:rPr>
                <w:rFonts w:asciiTheme="minorHAnsi" w:hAnsiTheme="minorHAnsi"/>
                <w:sz w:val="22"/>
                <w:szCs w:val="22"/>
              </w:rPr>
              <w:t xml:space="preserve"> various progra</w:t>
            </w:r>
            <w:r w:rsidR="006F148E" w:rsidRPr="007C1664">
              <w:rPr>
                <w:rFonts w:asciiTheme="minorHAnsi" w:hAnsiTheme="minorHAnsi"/>
                <w:sz w:val="22"/>
                <w:szCs w:val="22"/>
              </w:rPr>
              <w:t>mmes and initiatives such as</w:t>
            </w:r>
            <w:r w:rsidR="00572F19" w:rsidRPr="007C1664">
              <w:rPr>
                <w:rFonts w:asciiTheme="minorHAnsi" w:hAnsiTheme="minorHAnsi"/>
                <w:sz w:val="22"/>
                <w:szCs w:val="22"/>
              </w:rPr>
              <w:t xml:space="preserve"> Stay Safe, Walk</w:t>
            </w:r>
            <w:r w:rsidR="00F16B56" w:rsidRPr="007C1664">
              <w:rPr>
                <w:rFonts w:asciiTheme="minorHAnsi" w:hAnsiTheme="minorHAnsi"/>
                <w:sz w:val="22"/>
                <w:szCs w:val="22"/>
              </w:rPr>
              <w:t xml:space="preserve"> Tall, Relationships and Sexual</w:t>
            </w:r>
            <w:r w:rsidR="00572F19" w:rsidRPr="007C1664">
              <w:rPr>
                <w:rFonts w:asciiTheme="minorHAnsi" w:hAnsiTheme="minorHAnsi"/>
                <w:sz w:val="22"/>
                <w:szCs w:val="22"/>
              </w:rPr>
              <w:t xml:space="preserve">ity Education and through our involvement in the Health Promoting Schools Initiative.  </w:t>
            </w:r>
            <w:r w:rsidR="00F16B56" w:rsidRPr="007C1664">
              <w:rPr>
                <w:rFonts w:asciiTheme="minorHAnsi" w:hAnsiTheme="minorHAnsi"/>
                <w:sz w:val="22"/>
                <w:szCs w:val="22"/>
              </w:rPr>
              <w:t xml:space="preserve">It has also been taught through integration with other subject areas such as Physical Education, Religion, Geography, etc.  </w:t>
            </w:r>
            <w:r w:rsidR="00572F19" w:rsidRPr="007C1664">
              <w:rPr>
                <w:rFonts w:asciiTheme="minorHAnsi" w:hAnsiTheme="minorHAnsi"/>
                <w:sz w:val="22"/>
                <w:szCs w:val="22"/>
              </w:rPr>
              <w:t xml:space="preserve">However, </w:t>
            </w:r>
            <w:r w:rsidR="0039059F" w:rsidRPr="007C1664">
              <w:rPr>
                <w:rFonts w:asciiTheme="minorHAnsi" w:hAnsiTheme="minorHAnsi"/>
                <w:sz w:val="22"/>
                <w:szCs w:val="22"/>
              </w:rPr>
              <w:t>in light of recent changes in the area of Child Safegu</w:t>
            </w:r>
            <w:r w:rsidR="00F33CE8" w:rsidRPr="007C1664">
              <w:rPr>
                <w:rFonts w:asciiTheme="minorHAnsi" w:hAnsiTheme="minorHAnsi"/>
                <w:sz w:val="22"/>
                <w:szCs w:val="22"/>
              </w:rPr>
              <w:t xml:space="preserve">arding abd Rsewe wish to </w:t>
            </w:r>
            <w:r w:rsidR="0039059F" w:rsidRPr="007C1664">
              <w:rPr>
                <w:rFonts w:asciiTheme="minorHAnsi" w:hAnsiTheme="minorHAnsi"/>
                <w:sz w:val="22"/>
                <w:szCs w:val="22"/>
              </w:rPr>
              <w:t xml:space="preserve"> review our </w:t>
            </w:r>
            <w:r w:rsidR="00572F19" w:rsidRPr="007C1664">
              <w:rPr>
                <w:rFonts w:asciiTheme="minorHAnsi" w:hAnsiTheme="minorHAnsi"/>
                <w:sz w:val="22"/>
                <w:szCs w:val="22"/>
              </w:rPr>
              <w:t xml:space="preserve"> teaching of SPHE and plan for it on a whole school basis.</w:t>
            </w:r>
          </w:p>
          <w:p w:rsidR="00572F19" w:rsidRPr="007C1664" w:rsidRDefault="00572F19">
            <w:pPr>
              <w:ind w:left="743"/>
              <w:rPr>
                <w:rFonts w:asciiTheme="minorHAnsi" w:hAnsiTheme="minorHAnsi"/>
                <w:sz w:val="22"/>
                <w:szCs w:val="22"/>
              </w:rPr>
            </w:pPr>
          </w:p>
          <w:p w:rsidR="00C8320F" w:rsidRPr="007C1664" w:rsidRDefault="00C8320F">
            <w:pPr>
              <w:rPr>
                <w:rFonts w:asciiTheme="minorHAnsi" w:hAnsiTheme="minorHAnsi"/>
                <w:sz w:val="22"/>
                <w:szCs w:val="22"/>
              </w:rPr>
            </w:pPr>
          </w:p>
        </w:tc>
      </w:tr>
      <w:tr w:rsidR="00C8320F" w:rsidRPr="007C1664">
        <w:trPr>
          <w:trHeight w:val="2394"/>
          <w:jc w:val="center"/>
        </w:trPr>
        <w:tc>
          <w:tcPr>
            <w:tcW w:w="9900" w:type="dxa"/>
            <w:tcBorders>
              <w:top w:val="single" w:sz="18" w:space="0" w:color="auto"/>
              <w:left w:val="single" w:sz="18" w:space="0" w:color="auto"/>
              <w:bottom w:val="single" w:sz="18" w:space="0" w:color="auto"/>
              <w:right w:val="single" w:sz="18" w:space="0" w:color="auto"/>
            </w:tcBorders>
          </w:tcPr>
          <w:p w:rsidR="00C8320F" w:rsidRPr="007C1664" w:rsidRDefault="00C8320F">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Vision and Aims</w:t>
            </w:r>
          </w:p>
          <w:p w:rsidR="00C8320F" w:rsidRPr="007C1664" w:rsidRDefault="00C8320F">
            <w:pPr>
              <w:pStyle w:val="BodyText"/>
              <w:rPr>
                <w:rFonts w:asciiTheme="minorHAnsi" w:hAnsiTheme="minorHAnsi"/>
                <w:b/>
                <w:bCs/>
                <w:sz w:val="22"/>
                <w:szCs w:val="22"/>
              </w:rPr>
            </w:pPr>
          </w:p>
          <w:p w:rsidR="00C8320F" w:rsidRPr="007C1664" w:rsidRDefault="00C8320F">
            <w:pPr>
              <w:numPr>
                <w:ilvl w:val="0"/>
                <w:numId w:val="4"/>
              </w:numPr>
              <w:rPr>
                <w:rFonts w:asciiTheme="minorHAnsi" w:hAnsiTheme="minorHAnsi"/>
                <w:b/>
                <w:sz w:val="22"/>
                <w:szCs w:val="22"/>
              </w:rPr>
            </w:pPr>
            <w:r w:rsidRPr="007C1664">
              <w:rPr>
                <w:rFonts w:asciiTheme="minorHAnsi" w:hAnsiTheme="minorHAnsi"/>
                <w:b/>
                <w:sz w:val="22"/>
                <w:szCs w:val="22"/>
              </w:rPr>
              <w:t>Vision:</w:t>
            </w:r>
          </w:p>
          <w:p w:rsidR="001125E7" w:rsidRPr="007C1664" w:rsidRDefault="001125E7" w:rsidP="001125E7">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Cambria"/>
                <w:noProof w:val="0"/>
                <w:sz w:val="22"/>
                <w:szCs w:val="22"/>
                <w:lang w:val="en-IE" w:eastAsia="en-IE"/>
              </w:rPr>
              <w:t>Our S.P.H.E. programme provides opportunities to develop the child holistically. It seeks to provide learning opportunities for the development of the child physically, socially, emotionally, sexually, spiritually and morally.</w:t>
            </w:r>
          </w:p>
          <w:p w:rsidR="001125E7" w:rsidRPr="007C1664" w:rsidRDefault="001125E7" w:rsidP="001125E7">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Cambria"/>
                <w:noProof w:val="0"/>
                <w:sz w:val="22"/>
                <w:szCs w:val="22"/>
                <w:lang w:val="en-IE" w:eastAsia="en-IE"/>
              </w:rPr>
              <w:t xml:space="preserve">It will enable the child to be happy and content in </w:t>
            </w:r>
            <w:proofErr w:type="gramStart"/>
            <w:r w:rsidRPr="007C1664">
              <w:rPr>
                <w:rFonts w:asciiTheme="minorHAnsi" w:hAnsiTheme="minorHAnsi" w:cs="Cambria"/>
                <w:noProof w:val="0"/>
                <w:sz w:val="22"/>
                <w:szCs w:val="22"/>
                <w:lang w:val="en-IE" w:eastAsia="en-IE"/>
              </w:rPr>
              <w:t>herself/himself</w:t>
            </w:r>
            <w:proofErr w:type="gramEnd"/>
            <w:r w:rsidRPr="007C1664">
              <w:rPr>
                <w:rFonts w:asciiTheme="minorHAnsi" w:hAnsiTheme="minorHAnsi" w:cs="Cambria"/>
                <w:noProof w:val="0"/>
                <w:sz w:val="22"/>
                <w:szCs w:val="22"/>
                <w:lang w:val="en-IE" w:eastAsia="en-IE"/>
              </w:rPr>
              <w:t>, to form and maintain healthy relationships and thus become a responsible citizen.</w:t>
            </w:r>
          </w:p>
          <w:p w:rsidR="001125E7" w:rsidRPr="007C1664" w:rsidRDefault="001125E7" w:rsidP="001125E7">
            <w:pPr>
              <w:autoSpaceDE w:val="0"/>
              <w:autoSpaceDN w:val="0"/>
              <w:adjustRightInd w:val="0"/>
              <w:ind w:left="737"/>
              <w:rPr>
                <w:rFonts w:asciiTheme="minorHAnsi" w:hAnsiTheme="minorHAnsi" w:cs="Cambria"/>
                <w:noProof w:val="0"/>
                <w:sz w:val="22"/>
                <w:szCs w:val="22"/>
                <w:lang w:val="en-IE" w:eastAsia="en-IE"/>
              </w:rPr>
            </w:pPr>
          </w:p>
          <w:p w:rsidR="00C8320F" w:rsidRPr="007C1664" w:rsidRDefault="00C8320F">
            <w:pPr>
              <w:numPr>
                <w:ilvl w:val="0"/>
                <w:numId w:val="4"/>
              </w:numPr>
              <w:rPr>
                <w:rFonts w:asciiTheme="minorHAnsi" w:hAnsiTheme="minorHAnsi"/>
                <w:b/>
                <w:sz w:val="22"/>
                <w:szCs w:val="22"/>
              </w:rPr>
            </w:pPr>
            <w:r w:rsidRPr="007C1664">
              <w:rPr>
                <w:rFonts w:asciiTheme="minorHAnsi" w:hAnsiTheme="minorHAnsi"/>
                <w:b/>
                <w:sz w:val="22"/>
                <w:szCs w:val="22"/>
              </w:rPr>
              <w:t>Aims:</w:t>
            </w:r>
          </w:p>
          <w:p w:rsidR="00F16B56" w:rsidRPr="007C1664" w:rsidRDefault="00B853F7" w:rsidP="005D4D68">
            <w:pPr>
              <w:ind w:left="720"/>
              <w:rPr>
                <w:rFonts w:asciiTheme="minorHAnsi" w:hAnsiTheme="minorHAnsi"/>
                <w:bCs/>
                <w:sz w:val="22"/>
                <w:szCs w:val="22"/>
              </w:rPr>
            </w:pPr>
            <w:r w:rsidRPr="007C1664">
              <w:rPr>
                <w:rFonts w:asciiTheme="minorHAnsi" w:hAnsiTheme="minorHAnsi"/>
                <w:bCs/>
                <w:sz w:val="22"/>
                <w:szCs w:val="22"/>
              </w:rPr>
              <w:t xml:space="preserve">The children of Dromahane </w:t>
            </w:r>
            <w:r w:rsidR="00F16B56" w:rsidRPr="007C1664">
              <w:rPr>
                <w:rFonts w:asciiTheme="minorHAnsi" w:hAnsiTheme="minorHAnsi"/>
                <w:bCs/>
                <w:sz w:val="22"/>
                <w:szCs w:val="22"/>
              </w:rPr>
              <w:t xml:space="preserve"> NS </w:t>
            </w:r>
            <w:r w:rsidR="005D4D68" w:rsidRPr="007C1664">
              <w:rPr>
                <w:rFonts w:asciiTheme="minorHAnsi" w:hAnsiTheme="minorHAnsi"/>
                <w:bCs/>
                <w:sz w:val="22"/>
                <w:szCs w:val="22"/>
              </w:rPr>
              <w:t>should be</w:t>
            </w:r>
            <w:r w:rsidR="00F16B56" w:rsidRPr="007C1664">
              <w:rPr>
                <w:rFonts w:asciiTheme="minorHAnsi" w:hAnsiTheme="minorHAnsi"/>
                <w:bCs/>
                <w:sz w:val="22"/>
                <w:szCs w:val="22"/>
              </w:rPr>
              <w:t xml:space="preserve"> enabled to achieve the aims outlined in the SPHE curriculum, which include:</w:t>
            </w:r>
          </w:p>
          <w:p w:rsidR="005D4D68" w:rsidRPr="007C1664" w:rsidRDefault="005D4D68" w:rsidP="005D4D68">
            <w:pPr>
              <w:ind w:left="720"/>
              <w:rPr>
                <w:rFonts w:asciiTheme="minorHAnsi" w:hAnsiTheme="minorHAnsi"/>
                <w:bCs/>
                <w:sz w:val="22"/>
                <w:szCs w:val="22"/>
              </w:rPr>
            </w:pPr>
          </w:p>
          <w:p w:rsidR="00F16B56" w:rsidRPr="007C1664" w:rsidRDefault="00F16B56" w:rsidP="0051400D">
            <w:pPr>
              <w:numPr>
                <w:ilvl w:val="1"/>
                <w:numId w:val="29"/>
              </w:numPr>
              <w:rPr>
                <w:rFonts w:asciiTheme="minorHAnsi" w:hAnsiTheme="minorHAnsi"/>
                <w:bCs/>
                <w:sz w:val="22"/>
                <w:szCs w:val="22"/>
              </w:rPr>
            </w:pPr>
            <w:r w:rsidRPr="007C1664">
              <w:rPr>
                <w:rFonts w:asciiTheme="minorHAnsi" w:hAnsiTheme="minorHAnsi"/>
                <w:sz w:val="22"/>
                <w:szCs w:val="22"/>
              </w:rPr>
              <w:t>to promote the personal development and well-being of the child</w:t>
            </w:r>
          </w:p>
          <w:p w:rsidR="00F16B56" w:rsidRPr="007C1664" w:rsidRDefault="00F16B56" w:rsidP="0051400D">
            <w:pPr>
              <w:numPr>
                <w:ilvl w:val="1"/>
                <w:numId w:val="29"/>
              </w:numPr>
              <w:rPr>
                <w:rFonts w:asciiTheme="minorHAnsi" w:hAnsiTheme="minorHAnsi"/>
                <w:bCs/>
                <w:sz w:val="22"/>
                <w:szCs w:val="22"/>
              </w:rPr>
            </w:pPr>
            <w:r w:rsidRPr="007C1664">
              <w:rPr>
                <w:rFonts w:asciiTheme="minorHAnsi" w:hAnsiTheme="minorHAnsi"/>
                <w:sz w:val="22"/>
                <w:szCs w:val="22"/>
              </w:rPr>
              <w:t>to foster in the child a sense of care and respect for himself/herself and others and an appreciation of the dignity of every human being</w:t>
            </w:r>
          </w:p>
          <w:p w:rsidR="00F16B56" w:rsidRPr="007C1664" w:rsidRDefault="00F16B56" w:rsidP="0051400D">
            <w:pPr>
              <w:numPr>
                <w:ilvl w:val="1"/>
                <w:numId w:val="29"/>
              </w:numPr>
              <w:rPr>
                <w:rFonts w:asciiTheme="minorHAnsi" w:hAnsiTheme="minorHAnsi"/>
                <w:bCs/>
                <w:sz w:val="22"/>
                <w:szCs w:val="22"/>
              </w:rPr>
            </w:pPr>
            <w:r w:rsidRPr="007C1664">
              <w:rPr>
                <w:rFonts w:asciiTheme="minorHAnsi" w:hAnsiTheme="minorHAnsi"/>
                <w:sz w:val="22"/>
                <w:szCs w:val="22"/>
              </w:rPr>
              <w:t>to promote the health of the child and provide a foundation for healthy living in all its aspects</w:t>
            </w:r>
          </w:p>
          <w:p w:rsidR="005D4D68" w:rsidRPr="007C1664" w:rsidRDefault="005D4D68" w:rsidP="0051400D">
            <w:pPr>
              <w:numPr>
                <w:ilvl w:val="1"/>
                <w:numId w:val="29"/>
              </w:numPr>
              <w:rPr>
                <w:rFonts w:asciiTheme="minorHAnsi" w:hAnsiTheme="minorHAnsi"/>
                <w:bCs/>
                <w:sz w:val="22"/>
                <w:szCs w:val="22"/>
              </w:rPr>
            </w:pPr>
            <w:r w:rsidRPr="007C1664">
              <w:rPr>
                <w:rFonts w:asciiTheme="minorHAnsi" w:hAnsiTheme="minorHAnsi"/>
                <w:sz w:val="22"/>
                <w:szCs w:val="22"/>
              </w:rPr>
              <w:t xml:space="preserve"> to enable the child to make informed decisions and choices about the social, personal and health</w:t>
            </w:r>
            <w:r w:rsidRPr="007C1664">
              <w:rPr>
                <w:rFonts w:asciiTheme="minorHAnsi" w:hAnsiTheme="minorHAnsi"/>
                <w:bCs/>
                <w:sz w:val="22"/>
                <w:szCs w:val="22"/>
              </w:rPr>
              <w:t xml:space="preserve"> </w:t>
            </w:r>
            <w:r w:rsidRPr="007C1664">
              <w:rPr>
                <w:rFonts w:asciiTheme="minorHAnsi" w:hAnsiTheme="minorHAnsi"/>
                <w:sz w:val="22"/>
                <w:szCs w:val="22"/>
              </w:rPr>
              <w:t>dimensions of life both now and in the future</w:t>
            </w:r>
          </w:p>
          <w:p w:rsidR="005D4D68" w:rsidRPr="007C1664" w:rsidRDefault="005D4D68" w:rsidP="0051400D">
            <w:pPr>
              <w:numPr>
                <w:ilvl w:val="1"/>
                <w:numId w:val="29"/>
              </w:numPr>
              <w:rPr>
                <w:rFonts w:asciiTheme="minorHAnsi" w:hAnsiTheme="minorHAnsi"/>
                <w:bCs/>
                <w:sz w:val="22"/>
                <w:szCs w:val="22"/>
              </w:rPr>
            </w:pPr>
            <w:r w:rsidRPr="007C1664">
              <w:rPr>
                <w:rFonts w:asciiTheme="minorHAnsi" w:hAnsiTheme="minorHAnsi"/>
                <w:sz w:val="22"/>
                <w:szCs w:val="22"/>
              </w:rPr>
              <w:t>To develop in the child a sense of social responsibility, a commitment to active and participative citizenship and an appreciation of the democratic way of life</w:t>
            </w:r>
          </w:p>
          <w:p w:rsidR="00C8320F" w:rsidRPr="007C1664" w:rsidRDefault="005D4D68" w:rsidP="0051400D">
            <w:pPr>
              <w:numPr>
                <w:ilvl w:val="1"/>
                <w:numId w:val="29"/>
              </w:numPr>
              <w:rPr>
                <w:rFonts w:asciiTheme="minorHAnsi" w:hAnsiTheme="minorHAnsi"/>
                <w:sz w:val="22"/>
                <w:szCs w:val="22"/>
              </w:rPr>
            </w:pPr>
            <w:r w:rsidRPr="007C1664">
              <w:rPr>
                <w:rFonts w:asciiTheme="minorHAnsi" w:hAnsiTheme="minorHAnsi"/>
                <w:sz w:val="22"/>
                <w:szCs w:val="22"/>
              </w:rPr>
              <w:t>to enable the child to respect human and cultural diversity and to appreciate and understand the interdependent nature of the world</w:t>
            </w:r>
            <w:r w:rsidR="00C8320F" w:rsidRPr="007C1664">
              <w:rPr>
                <w:rFonts w:asciiTheme="minorHAnsi" w:hAnsiTheme="minorHAnsi"/>
                <w:b/>
                <w:bCs/>
                <w:sz w:val="22"/>
                <w:szCs w:val="22"/>
              </w:rPr>
              <w:t xml:space="preserve">   </w:t>
            </w:r>
          </w:p>
          <w:p w:rsidR="00C22D21" w:rsidRPr="007C1664" w:rsidRDefault="00C22D21" w:rsidP="00C22D21">
            <w:pPr>
              <w:ind w:left="1080"/>
              <w:rPr>
                <w:rFonts w:asciiTheme="minorHAnsi" w:hAnsiTheme="minorHAnsi"/>
                <w:sz w:val="22"/>
                <w:szCs w:val="22"/>
              </w:rPr>
            </w:pPr>
          </w:p>
          <w:p w:rsidR="00C22D21" w:rsidRPr="007C1664" w:rsidRDefault="00C22D21" w:rsidP="00C22D21">
            <w:pPr>
              <w:ind w:left="510"/>
              <w:rPr>
                <w:rFonts w:asciiTheme="minorHAnsi" w:hAnsiTheme="minorHAnsi"/>
                <w:sz w:val="22"/>
                <w:szCs w:val="22"/>
              </w:rPr>
            </w:pPr>
          </w:p>
          <w:p w:rsidR="001B39A5" w:rsidRPr="007C1664" w:rsidRDefault="001B39A5" w:rsidP="001B39A5">
            <w:pPr>
              <w:ind w:left="720"/>
              <w:rPr>
                <w:rFonts w:asciiTheme="minorHAnsi" w:hAnsiTheme="minorHAnsi"/>
                <w:b/>
                <w:bCs/>
                <w:sz w:val="22"/>
                <w:szCs w:val="22"/>
              </w:rPr>
            </w:pPr>
          </w:p>
          <w:p w:rsidR="00C22D21" w:rsidRPr="007C1664" w:rsidRDefault="00C22D21" w:rsidP="00C22D21">
            <w:pPr>
              <w:pStyle w:val="NoSpacing"/>
              <w:ind w:left="360"/>
              <w:rPr>
                <w:rFonts w:cs="Times New Roman"/>
                <w:b/>
              </w:rPr>
            </w:pPr>
          </w:p>
          <w:p w:rsidR="00C22D21" w:rsidRPr="007C1664" w:rsidRDefault="00C22D21" w:rsidP="00C22D21">
            <w:pPr>
              <w:pStyle w:val="NoSpacing"/>
              <w:ind w:left="360"/>
              <w:rPr>
                <w:rFonts w:cs="Times New Roman"/>
                <w:b/>
              </w:rPr>
            </w:pPr>
          </w:p>
          <w:p w:rsidR="00C22D21" w:rsidRPr="007C1664" w:rsidRDefault="00C22D21" w:rsidP="00C22D21">
            <w:pPr>
              <w:pStyle w:val="NoSpacing"/>
              <w:ind w:left="360"/>
              <w:rPr>
                <w:rFonts w:cs="Times New Roman"/>
                <w:b/>
              </w:rPr>
            </w:pPr>
          </w:p>
          <w:p w:rsidR="00C22D21" w:rsidRPr="007C1664" w:rsidRDefault="00C22D21" w:rsidP="00C22D21">
            <w:pPr>
              <w:pStyle w:val="NoSpacing"/>
              <w:ind w:left="360"/>
              <w:rPr>
                <w:rFonts w:eastAsia="Times New Roman" w:cs="Times New Roman"/>
                <w:b/>
                <w:szCs w:val="24"/>
              </w:rPr>
            </w:pPr>
            <w:r w:rsidRPr="007C1664">
              <w:rPr>
                <w:rFonts w:cs="Times New Roman"/>
                <w:b/>
              </w:rPr>
              <w:t>(c)  Objectives:</w:t>
            </w:r>
          </w:p>
          <w:p w:rsidR="00C22D21" w:rsidRPr="007C1664" w:rsidRDefault="00C22D21" w:rsidP="00C22D21">
            <w:pPr>
              <w:pStyle w:val="NoSpacing"/>
              <w:ind w:left="680"/>
              <w:rPr>
                <w:rFonts w:ascii="Times New Roman" w:hAnsi="Times New Roman" w:cs="Times New Roman"/>
                <w:sz w:val="26"/>
                <w:szCs w:val="26"/>
              </w:rPr>
            </w:pPr>
          </w:p>
          <w:p w:rsidR="00C22D21" w:rsidRPr="007C1664" w:rsidRDefault="00C22D21" w:rsidP="00C22D21">
            <w:pPr>
              <w:pStyle w:val="NoSpacing"/>
              <w:ind w:left="680"/>
              <w:rPr>
                <w:rFonts w:cs="Times New Roman"/>
              </w:rPr>
            </w:pPr>
            <w:r w:rsidRPr="007C1664">
              <w:rPr>
                <w:rFonts w:cs="Times New Roman"/>
              </w:rPr>
              <w:t>When</w:t>
            </w:r>
            <w:r w:rsidRPr="007C1664">
              <w:rPr>
                <w:rFonts w:cs="Times New Roman"/>
                <w:spacing w:val="9"/>
              </w:rPr>
              <w:t xml:space="preserve"> </w:t>
            </w:r>
            <w:r w:rsidRPr="007C1664">
              <w:rPr>
                <w:rFonts w:cs="Times New Roman"/>
              </w:rPr>
              <w:t>due</w:t>
            </w:r>
            <w:r w:rsidRPr="007C1664">
              <w:rPr>
                <w:rFonts w:cs="Times New Roman"/>
                <w:spacing w:val="8"/>
              </w:rPr>
              <w:t xml:space="preserve"> </w:t>
            </w:r>
            <w:r w:rsidRPr="007C1664">
              <w:rPr>
                <w:rFonts w:cs="Times New Roman"/>
                <w:spacing w:val="-1"/>
              </w:rPr>
              <w:t>account</w:t>
            </w:r>
            <w:r w:rsidRPr="007C1664">
              <w:rPr>
                <w:rFonts w:cs="Times New Roman"/>
                <w:spacing w:val="9"/>
              </w:rPr>
              <w:t xml:space="preserve"> </w:t>
            </w:r>
            <w:r w:rsidRPr="007C1664">
              <w:rPr>
                <w:rFonts w:cs="Times New Roman"/>
              </w:rPr>
              <w:t>is</w:t>
            </w:r>
            <w:r w:rsidRPr="007C1664">
              <w:rPr>
                <w:rFonts w:cs="Times New Roman"/>
                <w:spacing w:val="10"/>
              </w:rPr>
              <w:t xml:space="preserve"> </w:t>
            </w:r>
            <w:r w:rsidRPr="007C1664">
              <w:rPr>
                <w:rFonts w:cs="Times New Roman"/>
              </w:rPr>
              <w:t>taken</w:t>
            </w:r>
            <w:r w:rsidRPr="007C1664">
              <w:rPr>
                <w:rFonts w:cs="Times New Roman"/>
                <w:spacing w:val="9"/>
              </w:rPr>
              <w:t xml:space="preserve"> </w:t>
            </w:r>
            <w:r w:rsidRPr="007C1664">
              <w:rPr>
                <w:rFonts w:cs="Times New Roman"/>
              </w:rPr>
              <w:t>of</w:t>
            </w:r>
            <w:r w:rsidRPr="007C1664">
              <w:rPr>
                <w:rFonts w:cs="Times New Roman"/>
                <w:spacing w:val="8"/>
              </w:rPr>
              <w:t xml:space="preserve"> </w:t>
            </w:r>
            <w:r w:rsidRPr="007C1664">
              <w:rPr>
                <w:rFonts w:cs="Times New Roman"/>
              </w:rPr>
              <w:t>intrinsic</w:t>
            </w:r>
            <w:r w:rsidRPr="007C1664">
              <w:rPr>
                <w:rFonts w:cs="Times New Roman"/>
                <w:spacing w:val="8"/>
              </w:rPr>
              <w:t xml:space="preserve"> </w:t>
            </w:r>
            <w:r w:rsidRPr="007C1664">
              <w:rPr>
                <w:rFonts w:cs="Times New Roman"/>
                <w:spacing w:val="-1"/>
              </w:rPr>
              <w:t>abilities</w:t>
            </w:r>
            <w:r w:rsidRPr="007C1664">
              <w:rPr>
                <w:rFonts w:cs="Times New Roman"/>
                <w:spacing w:val="9"/>
              </w:rPr>
              <w:t xml:space="preserve"> </w:t>
            </w:r>
            <w:r w:rsidRPr="007C1664">
              <w:rPr>
                <w:rFonts w:cs="Times New Roman"/>
              </w:rPr>
              <w:t>and</w:t>
            </w:r>
            <w:r w:rsidRPr="007C1664">
              <w:rPr>
                <w:rFonts w:cs="Times New Roman"/>
                <w:spacing w:val="9"/>
              </w:rPr>
              <w:t xml:space="preserve"> </w:t>
            </w:r>
            <w:r w:rsidRPr="007C1664">
              <w:rPr>
                <w:rFonts w:cs="Times New Roman"/>
                <w:spacing w:val="-1"/>
              </w:rPr>
              <w:t>varying</w:t>
            </w:r>
            <w:r w:rsidRPr="007C1664">
              <w:rPr>
                <w:rFonts w:cs="Times New Roman"/>
                <w:spacing w:val="6"/>
              </w:rPr>
              <w:t xml:space="preserve"> </w:t>
            </w:r>
            <w:r w:rsidRPr="007C1664">
              <w:rPr>
                <w:rFonts w:cs="Times New Roman"/>
                <w:spacing w:val="-1"/>
              </w:rPr>
              <w:t>circumstances,</w:t>
            </w:r>
            <w:r w:rsidRPr="007C1664">
              <w:rPr>
                <w:rFonts w:cs="Times New Roman"/>
                <w:spacing w:val="9"/>
              </w:rPr>
              <w:t xml:space="preserve"> </w:t>
            </w:r>
            <w:r w:rsidRPr="007C1664">
              <w:rPr>
                <w:rFonts w:cs="Times New Roman"/>
              </w:rPr>
              <w:t>the</w:t>
            </w:r>
            <w:r w:rsidRPr="007C1664">
              <w:rPr>
                <w:rFonts w:cs="Times New Roman"/>
                <w:spacing w:val="8"/>
              </w:rPr>
              <w:t xml:space="preserve"> </w:t>
            </w:r>
            <w:r w:rsidRPr="007C1664">
              <w:rPr>
                <w:rFonts w:cs="Times New Roman"/>
              </w:rPr>
              <w:t>SPHE</w:t>
            </w:r>
            <w:r w:rsidRPr="007C1664">
              <w:rPr>
                <w:rFonts w:cs="Times New Roman"/>
                <w:spacing w:val="66"/>
              </w:rPr>
              <w:t xml:space="preserve"> </w:t>
            </w:r>
            <w:r w:rsidRPr="007C1664">
              <w:rPr>
                <w:rFonts w:cs="Times New Roman"/>
                <w:spacing w:val="-1"/>
              </w:rPr>
              <w:t>curriculum</w:t>
            </w:r>
            <w:r w:rsidRPr="007C1664">
              <w:rPr>
                <w:rFonts w:cs="Times New Roman"/>
              </w:rPr>
              <w:t xml:space="preserve"> should </w:t>
            </w:r>
            <w:r w:rsidRPr="007C1664">
              <w:rPr>
                <w:rFonts w:cs="Times New Roman"/>
                <w:spacing w:val="-1"/>
              </w:rPr>
              <w:t>enable</w:t>
            </w:r>
            <w:r w:rsidRPr="007C1664">
              <w:rPr>
                <w:rFonts w:cs="Times New Roman"/>
                <w:spacing w:val="1"/>
              </w:rPr>
              <w:t xml:space="preserve"> </w:t>
            </w:r>
            <w:r w:rsidRPr="007C1664">
              <w:rPr>
                <w:rFonts w:cs="Times New Roman"/>
              </w:rPr>
              <w:t xml:space="preserve">the </w:t>
            </w:r>
            <w:r w:rsidRPr="007C1664">
              <w:rPr>
                <w:rFonts w:cs="Times New Roman"/>
                <w:spacing w:val="-1"/>
              </w:rPr>
              <w:t>child</w:t>
            </w:r>
            <w:r w:rsidRPr="007C1664">
              <w:rPr>
                <w:rFonts w:cs="Times New Roman"/>
              </w:rPr>
              <w:t xml:space="preserve"> to:</w:t>
            </w:r>
          </w:p>
          <w:p w:rsidR="00C22D21" w:rsidRPr="007C1664" w:rsidRDefault="00C22D21" w:rsidP="00C22D21">
            <w:pPr>
              <w:pStyle w:val="NoSpacing"/>
              <w:numPr>
                <w:ilvl w:val="0"/>
                <w:numId w:val="41"/>
              </w:numPr>
              <w:ind w:left="1417"/>
              <w:rPr>
                <w:rFonts w:cs="Times New Roman"/>
              </w:rPr>
            </w:pPr>
            <w:r w:rsidRPr="007C1664">
              <w:rPr>
                <w:rFonts w:cs="Times New Roman"/>
              </w:rPr>
              <w:t>be</w:t>
            </w:r>
            <w:r w:rsidRPr="007C1664">
              <w:rPr>
                <w:rFonts w:cs="Times New Roman"/>
                <w:spacing w:val="-1"/>
              </w:rPr>
              <w:t xml:space="preserve"> self-confident</w:t>
            </w:r>
            <w:r w:rsidRPr="007C1664">
              <w:rPr>
                <w:rFonts w:cs="Times New Roman"/>
              </w:rPr>
              <w:t xml:space="preserve"> and have</w:t>
            </w:r>
            <w:r w:rsidRPr="007C1664">
              <w:rPr>
                <w:rFonts w:cs="Times New Roman"/>
                <w:spacing w:val="-1"/>
              </w:rPr>
              <w:t xml:space="preserve"> </w:t>
            </w:r>
            <w:r w:rsidRPr="007C1664">
              <w:rPr>
                <w:rFonts w:cs="Times New Roman"/>
              </w:rPr>
              <w:t>a</w:t>
            </w:r>
            <w:r w:rsidRPr="007C1664">
              <w:rPr>
                <w:rFonts w:cs="Times New Roman"/>
                <w:spacing w:val="-1"/>
              </w:rPr>
              <w:t xml:space="preserve"> </w:t>
            </w:r>
            <w:r w:rsidRPr="007C1664">
              <w:rPr>
                <w:rFonts w:cs="Times New Roman"/>
              </w:rPr>
              <w:t xml:space="preserve">positive </w:t>
            </w:r>
            <w:r w:rsidRPr="007C1664">
              <w:rPr>
                <w:rFonts w:cs="Times New Roman"/>
                <w:spacing w:val="-1"/>
              </w:rPr>
              <w:t>sense</w:t>
            </w:r>
            <w:r w:rsidRPr="007C1664">
              <w:rPr>
                <w:rFonts w:cs="Times New Roman"/>
              </w:rPr>
              <w:t xml:space="preserve"> of </w:t>
            </w:r>
            <w:r w:rsidRPr="007C1664">
              <w:rPr>
                <w:rFonts w:cs="Times New Roman"/>
                <w:spacing w:val="-1"/>
              </w:rPr>
              <w:t>self-esteem</w:t>
            </w:r>
          </w:p>
          <w:p w:rsidR="00C22D21" w:rsidRPr="007C1664" w:rsidRDefault="00C22D21" w:rsidP="00C22D21">
            <w:pPr>
              <w:pStyle w:val="NoSpacing"/>
              <w:numPr>
                <w:ilvl w:val="0"/>
                <w:numId w:val="41"/>
              </w:numPr>
              <w:ind w:left="1417"/>
              <w:rPr>
                <w:rFonts w:cs="Times New Roman"/>
              </w:rPr>
            </w:pPr>
            <w:r w:rsidRPr="007C1664">
              <w:rPr>
                <w:rFonts w:cs="Times New Roman"/>
                <w:spacing w:val="-1"/>
              </w:rPr>
              <w:t>develop</w:t>
            </w:r>
            <w:r w:rsidRPr="007C1664">
              <w:rPr>
                <w:rFonts w:cs="Times New Roman"/>
                <w:spacing w:val="14"/>
              </w:rPr>
              <w:t xml:space="preserve"> </w:t>
            </w:r>
            <w:r w:rsidRPr="007C1664">
              <w:rPr>
                <w:rFonts w:cs="Times New Roman"/>
              </w:rPr>
              <w:t>a</w:t>
            </w:r>
            <w:r w:rsidRPr="007C1664">
              <w:rPr>
                <w:rFonts w:cs="Times New Roman"/>
                <w:spacing w:val="13"/>
              </w:rPr>
              <w:t xml:space="preserve"> </w:t>
            </w:r>
            <w:r w:rsidRPr="007C1664">
              <w:rPr>
                <w:rFonts w:cs="Times New Roman"/>
              </w:rPr>
              <w:t>sense</w:t>
            </w:r>
            <w:r w:rsidRPr="007C1664">
              <w:rPr>
                <w:rFonts w:cs="Times New Roman"/>
                <w:spacing w:val="13"/>
              </w:rPr>
              <w:t xml:space="preserve"> </w:t>
            </w:r>
            <w:r w:rsidRPr="007C1664">
              <w:rPr>
                <w:rFonts w:cs="Times New Roman"/>
              </w:rPr>
              <w:t>of</w:t>
            </w:r>
            <w:r w:rsidRPr="007C1664">
              <w:rPr>
                <w:rFonts w:cs="Times New Roman"/>
                <w:spacing w:val="15"/>
              </w:rPr>
              <w:t xml:space="preserve"> </w:t>
            </w:r>
            <w:r w:rsidRPr="007C1664">
              <w:rPr>
                <w:rFonts w:cs="Times New Roman"/>
                <w:spacing w:val="-1"/>
              </w:rPr>
              <w:t>personal</w:t>
            </w:r>
            <w:r w:rsidRPr="007C1664">
              <w:rPr>
                <w:rFonts w:cs="Times New Roman"/>
                <w:spacing w:val="14"/>
              </w:rPr>
              <w:t xml:space="preserve"> </w:t>
            </w:r>
            <w:r w:rsidRPr="007C1664">
              <w:rPr>
                <w:rFonts w:cs="Times New Roman"/>
              </w:rPr>
              <w:t>responsibility</w:t>
            </w:r>
            <w:r w:rsidRPr="007C1664">
              <w:rPr>
                <w:rFonts w:cs="Times New Roman"/>
                <w:spacing w:val="9"/>
              </w:rPr>
              <w:t xml:space="preserve"> </w:t>
            </w:r>
            <w:r w:rsidRPr="007C1664">
              <w:rPr>
                <w:rFonts w:cs="Times New Roman"/>
                <w:spacing w:val="-1"/>
              </w:rPr>
              <w:t>and</w:t>
            </w:r>
            <w:r w:rsidRPr="007C1664">
              <w:rPr>
                <w:rFonts w:cs="Times New Roman"/>
                <w:spacing w:val="16"/>
              </w:rPr>
              <w:t xml:space="preserve"> </w:t>
            </w:r>
            <w:r w:rsidRPr="007C1664">
              <w:rPr>
                <w:rFonts w:cs="Times New Roman"/>
              </w:rPr>
              <w:t>come</w:t>
            </w:r>
            <w:r w:rsidRPr="007C1664">
              <w:rPr>
                <w:rFonts w:cs="Times New Roman"/>
                <w:spacing w:val="13"/>
              </w:rPr>
              <w:t xml:space="preserve"> </w:t>
            </w:r>
            <w:r w:rsidRPr="007C1664">
              <w:rPr>
                <w:rFonts w:cs="Times New Roman"/>
              </w:rPr>
              <w:t>to</w:t>
            </w:r>
            <w:r w:rsidRPr="007C1664">
              <w:rPr>
                <w:rFonts w:cs="Times New Roman"/>
                <w:spacing w:val="14"/>
              </w:rPr>
              <w:t xml:space="preserve"> </w:t>
            </w:r>
            <w:r w:rsidRPr="007C1664">
              <w:rPr>
                <w:rFonts w:cs="Times New Roman"/>
                <w:spacing w:val="-1"/>
              </w:rPr>
              <w:t>understand</w:t>
            </w:r>
            <w:r w:rsidRPr="007C1664">
              <w:rPr>
                <w:rFonts w:cs="Times New Roman"/>
                <w:spacing w:val="14"/>
              </w:rPr>
              <w:t xml:space="preserve"> </w:t>
            </w:r>
            <w:r w:rsidRPr="007C1664">
              <w:rPr>
                <w:rFonts w:cs="Times New Roman"/>
              </w:rPr>
              <w:t>his/her</w:t>
            </w:r>
            <w:r w:rsidRPr="007C1664">
              <w:rPr>
                <w:rFonts w:cs="Times New Roman"/>
                <w:spacing w:val="13"/>
              </w:rPr>
              <w:t xml:space="preserve"> </w:t>
            </w:r>
            <w:r w:rsidRPr="007C1664">
              <w:rPr>
                <w:rFonts w:cs="Times New Roman"/>
              </w:rPr>
              <w:t>sexuality</w:t>
            </w:r>
            <w:r w:rsidRPr="007C1664">
              <w:rPr>
                <w:rFonts w:cs="Times New Roman"/>
                <w:spacing w:val="56"/>
              </w:rPr>
              <w:t xml:space="preserve"> </w:t>
            </w:r>
            <w:r w:rsidRPr="007C1664">
              <w:rPr>
                <w:rFonts w:cs="Times New Roman"/>
                <w:spacing w:val="-1"/>
              </w:rPr>
              <w:t>and</w:t>
            </w:r>
            <w:r w:rsidRPr="007C1664">
              <w:rPr>
                <w:rFonts w:cs="Times New Roman"/>
              </w:rPr>
              <w:t xml:space="preserve"> the </w:t>
            </w:r>
            <w:r w:rsidRPr="007C1664">
              <w:rPr>
                <w:rFonts w:cs="Times New Roman"/>
                <w:spacing w:val="-1"/>
              </w:rPr>
              <w:t>processes</w:t>
            </w:r>
            <w:r w:rsidRPr="007C1664">
              <w:rPr>
                <w:rFonts w:cs="Times New Roman"/>
              </w:rPr>
              <w:t xml:space="preserve"> of</w:t>
            </w:r>
            <w:r w:rsidRPr="007C1664">
              <w:rPr>
                <w:rFonts w:cs="Times New Roman"/>
                <w:spacing w:val="1"/>
              </w:rPr>
              <w:t xml:space="preserve"> </w:t>
            </w:r>
            <w:r w:rsidRPr="007C1664">
              <w:rPr>
                <w:rFonts w:cs="Times New Roman"/>
                <w:spacing w:val="-1"/>
              </w:rPr>
              <w:t>growth,</w:t>
            </w:r>
            <w:r w:rsidRPr="007C1664">
              <w:rPr>
                <w:rFonts w:cs="Times New Roman"/>
              </w:rPr>
              <w:t xml:space="preserve"> </w:t>
            </w:r>
            <w:r w:rsidRPr="007C1664">
              <w:rPr>
                <w:rFonts w:cs="Times New Roman"/>
                <w:spacing w:val="-1"/>
              </w:rPr>
              <w:t>development</w:t>
            </w:r>
            <w:r w:rsidRPr="007C1664">
              <w:rPr>
                <w:rFonts w:cs="Times New Roman"/>
              </w:rPr>
              <w:t xml:space="preserve"> and </w:t>
            </w:r>
            <w:r w:rsidRPr="007C1664">
              <w:rPr>
                <w:rFonts w:cs="Times New Roman"/>
                <w:spacing w:val="-1"/>
              </w:rPr>
              <w:t>reproduction</w:t>
            </w:r>
          </w:p>
          <w:p w:rsidR="00C22D21" w:rsidRPr="007C1664" w:rsidRDefault="00C22D21" w:rsidP="00C22D21">
            <w:pPr>
              <w:pStyle w:val="NoSpacing"/>
              <w:numPr>
                <w:ilvl w:val="0"/>
                <w:numId w:val="41"/>
              </w:numPr>
              <w:ind w:left="1417"/>
              <w:rPr>
                <w:rFonts w:cs="Times New Roman"/>
              </w:rPr>
            </w:pPr>
            <w:r w:rsidRPr="007C1664">
              <w:rPr>
                <w:rFonts w:cs="Times New Roman"/>
                <w:spacing w:val="-1"/>
              </w:rPr>
              <w:t>develop</w:t>
            </w:r>
            <w:r w:rsidRPr="007C1664">
              <w:rPr>
                <w:rFonts w:cs="Times New Roman"/>
                <w:spacing w:val="24"/>
              </w:rPr>
              <w:t xml:space="preserve"> </w:t>
            </w:r>
            <w:r w:rsidRPr="007C1664">
              <w:rPr>
                <w:rFonts w:cs="Times New Roman"/>
                <w:spacing w:val="-1"/>
              </w:rPr>
              <w:t>and</w:t>
            </w:r>
            <w:r w:rsidRPr="007C1664">
              <w:rPr>
                <w:rFonts w:cs="Times New Roman"/>
                <w:spacing w:val="25"/>
              </w:rPr>
              <w:t xml:space="preserve"> </w:t>
            </w:r>
            <w:r w:rsidRPr="007C1664">
              <w:rPr>
                <w:rFonts w:cs="Times New Roman"/>
                <w:spacing w:val="-1"/>
              </w:rPr>
              <w:t>enhance</w:t>
            </w:r>
            <w:r w:rsidRPr="007C1664">
              <w:rPr>
                <w:rFonts w:cs="Times New Roman"/>
                <w:spacing w:val="24"/>
              </w:rPr>
              <w:t xml:space="preserve"> </w:t>
            </w:r>
            <w:r w:rsidRPr="007C1664">
              <w:rPr>
                <w:rFonts w:cs="Times New Roman"/>
              </w:rPr>
              <w:t>the</w:t>
            </w:r>
            <w:r w:rsidRPr="007C1664">
              <w:rPr>
                <w:rFonts w:cs="Times New Roman"/>
                <w:spacing w:val="23"/>
              </w:rPr>
              <w:t xml:space="preserve"> </w:t>
            </w:r>
            <w:r w:rsidRPr="007C1664">
              <w:rPr>
                <w:rFonts w:cs="Times New Roman"/>
                <w:spacing w:val="-1"/>
              </w:rPr>
              <w:t>social</w:t>
            </w:r>
            <w:r w:rsidRPr="007C1664">
              <w:rPr>
                <w:rFonts w:cs="Times New Roman"/>
                <w:spacing w:val="24"/>
              </w:rPr>
              <w:t xml:space="preserve"> </w:t>
            </w:r>
            <w:r w:rsidRPr="007C1664">
              <w:rPr>
                <w:rFonts w:cs="Times New Roman"/>
              </w:rPr>
              <w:t>skills</w:t>
            </w:r>
            <w:r w:rsidRPr="007C1664">
              <w:rPr>
                <w:rFonts w:cs="Times New Roman"/>
                <w:spacing w:val="24"/>
              </w:rPr>
              <w:t xml:space="preserve"> </w:t>
            </w:r>
            <w:r w:rsidRPr="007C1664">
              <w:rPr>
                <w:rFonts w:cs="Times New Roman"/>
              </w:rPr>
              <w:t>of</w:t>
            </w:r>
            <w:r w:rsidRPr="007C1664">
              <w:rPr>
                <w:rFonts w:cs="Times New Roman"/>
                <w:spacing w:val="25"/>
              </w:rPr>
              <w:t xml:space="preserve"> </w:t>
            </w:r>
            <w:r w:rsidRPr="007C1664">
              <w:rPr>
                <w:rFonts w:cs="Times New Roman"/>
                <w:spacing w:val="-1"/>
              </w:rPr>
              <w:t>communication,</w:t>
            </w:r>
            <w:r w:rsidRPr="007C1664">
              <w:rPr>
                <w:rFonts w:cs="Times New Roman"/>
                <w:spacing w:val="23"/>
              </w:rPr>
              <w:t xml:space="preserve"> </w:t>
            </w:r>
            <w:r w:rsidRPr="007C1664">
              <w:rPr>
                <w:rFonts w:cs="Times New Roman"/>
              </w:rPr>
              <w:t>co-operation</w:t>
            </w:r>
            <w:r w:rsidRPr="007C1664">
              <w:rPr>
                <w:rFonts w:cs="Times New Roman"/>
                <w:spacing w:val="23"/>
              </w:rPr>
              <w:t xml:space="preserve"> </w:t>
            </w:r>
            <w:r w:rsidRPr="007C1664">
              <w:rPr>
                <w:rFonts w:cs="Times New Roman"/>
              </w:rPr>
              <w:t>and</w:t>
            </w:r>
            <w:r w:rsidRPr="007C1664">
              <w:rPr>
                <w:rFonts w:cs="Times New Roman"/>
                <w:spacing w:val="23"/>
              </w:rPr>
              <w:t xml:space="preserve"> </w:t>
            </w:r>
            <w:r w:rsidRPr="007C1664">
              <w:rPr>
                <w:rFonts w:cs="Times New Roman"/>
                <w:spacing w:val="-1"/>
              </w:rPr>
              <w:t>conflict</w:t>
            </w:r>
            <w:r w:rsidRPr="007C1664">
              <w:rPr>
                <w:rFonts w:cs="Times New Roman"/>
                <w:spacing w:val="73"/>
              </w:rPr>
              <w:t xml:space="preserve"> </w:t>
            </w:r>
            <w:r w:rsidRPr="007C1664">
              <w:rPr>
                <w:rFonts w:cs="Times New Roman"/>
                <w:spacing w:val="-1"/>
              </w:rPr>
              <w:t>resolution</w:t>
            </w:r>
          </w:p>
          <w:p w:rsidR="00C22D21" w:rsidRPr="007C1664" w:rsidRDefault="00C22D21" w:rsidP="00C22D21">
            <w:pPr>
              <w:pStyle w:val="NoSpacing"/>
              <w:numPr>
                <w:ilvl w:val="0"/>
                <w:numId w:val="41"/>
              </w:numPr>
              <w:ind w:left="1417"/>
              <w:rPr>
                <w:rFonts w:cs="Times New Roman"/>
              </w:rPr>
            </w:pPr>
            <w:r w:rsidRPr="007C1664">
              <w:rPr>
                <w:rFonts w:cs="Times New Roman"/>
                <w:spacing w:val="-1"/>
              </w:rPr>
              <w:t>create and</w:t>
            </w:r>
            <w:r w:rsidRPr="007C1664">
              <w:rPr>
                <w:rFonts w:cs="Times New Roman"/>
              </w:rPr>
              <w:t xml:space="preserve"> maintain supportive</w:t>
            </w:r>
            <w:r w:rsidRPr="007C1664">
              <w:rPr>
                <w:rFonts w:cs="Times New Roman"/>
                <w:spacing w:val="-1"/>
              </w:rPr>
              <w:t xml:space="preserve"> relationships</w:t>
            </w:r>
            <w:r w:rsidRPr="007C1664">
              <w:rPr>
                <w:rFonts w:cs="Times New Roman"/>
              </w:rPr>
              <w:t xml:space="preserve"> both now </w:t>
            </w:r>
            <w:r w:rsidRPr="007C1664">
              <w:rPr>
                <w:rFonts w:cs="Times New Roman"/>
                <w:spacing w:val="-1"/>
              </w:rPr>
              <w:t>and</w:t>
            </w:r>
            <w:r w:rsidRPr="007C1664">
              <w:rPr>
                <w:rFonts w:cs="Times New Roman"/>
              </w:rPr>
              <w:t xml:space="preserve"> in the</w:t>
            </w:r>
            <w:r w:rsidRPr="007C1664">
              <w:rPr>
                <w:rFonts w:cs="Times New Roman"/>
                <w:spacing w:val="-1"/>
              </w:rPr>
              <w:t xml:space="preserve"> future</w:t>
            </w:r>
          </w:p>
          <w:p w:rsidR="00C22D21" w:rsidRPr="007C1664" w:rsidRDefault="00C22D21" w:rsidP="00C22D21">
            <w:pPr>
              <w:pStyle w:val="NoSpacing"/>
              <w:numPr>
                <w:ilvl w:val="0"/>
                <w:numId w:val="41"/>
              </w:numPr>
              <w:ind w:left="1417"/>
              <w:rPr>
                <w:rFonts w:cs="Times New Roman"/>
              </w:rPr>
            </w:pPr>
            <w:r w:rsidRPr="007C1664">
              <w:rPr>
                <w:rFonts w:cs="Times New Roman"/>
                <w:spacing w:val="-1"/>
              </w:rPr>
              <w:t>develop</w:t>
            </w:r>
            <w:r w:rsidRPr="007C1664">
              <w:rPr>
                <w:rFonts w:cs="Times New Roman"/>
              </w:rPr>
              <w:t xml:space="preserve"> </w:t>
            </w:r>
            <w:r w:rsidRPr="007C1664">
              <w:rPr>
                <w:rFonts w:cs="Times New Roman"/>
                <w:spacing w:val="-1"/>
              </w:rPr>
              <w:t>an</w:t>
            </w:r>
            <w:r w:rsidRPr="007C1664">
              <w:rPr>
                <w:rFonts w:cs="Times New Roman"/>
              </w:rPr>
              <w:t xml:space="preserve"> </w:t>
            </w:r>
            <w:r w:rsidRPr="007C1664">
              <w:rPr>
                <w:rFonts w:cs="Times New Roman"/>
                <w:spacing w:val="23"/>
              </w:rPr>
              <w:t xml:space="preserve"> </w:t>
            </w:r>
            <w:r w:rsidRPr="007C1664">
              <w:rPr>
                <w:rFonts w:cs="Times New Roman"/>
              </w:rPr>
              <w:t xml:space="preserve">understanding </w:t>
            </w:r>
            <w:r w:rsidRPr="007C1664">
              <w:rPr>
                <w:rFonts w:cs="Times New Roman"/>
                <w:spacing w:val="21"/>
              </w:rPr>
              <w:t xml:space="preserve"> </w:t>
            </w:r>
            <w:r w:rsidRPr="007C1664">
              <w:rPr>
                <w:rFonts w:cs="Times New Roman"/>
                <w:spacing w:val="1"/>
              </w:rPr>
              <w:t>of</w:t>
            </w:r>
            <w:r w:rsidRPr="007C1664">
              <w:rPr>
                <w:rFonts w:cs="Times New Roman"/>
              </w:rPr>
              <w:t xml:space="preserve"> </w:t>
            </w:r>
            <w:r w:rsidRPr="007C1664">
              <w:rPr>
                <w:rFonts w:cs="Times New Roman"/>
                <w:spacing w:val="23"/>
              </w:rPr>
              <w:t xml:space="preserve"> </w:t>
            </w:r>
            <w:r w:rsidRPr="007C1664">
              <w:rPr>
                <w:rFonts w:cs="Times New Roman"/>
              </w:rPr>
              <w:t xml:space="preserve">healthy </w:t>
            </w:r>
            <w:r w:rsidRPr="007C1664">
              <w:rPr>
                <w:rFonts w:cs="Times New Roman"/>
                <w:spacing w:val="21"/>
              </w:rPr>
              <w:t xml:space="preserve"> </w:t>
            </w:r>
            <w:r w:rsidRPr="007C1664">
              <w:rPr>
                <w:rFonts w:cs="Times New Roman"/>
                <w:spacing w:val="-1"/>
              </w:rPr>
              <w:t>living,</w:t>
            </w:r>
            <w:r w:rsidRPr="007C1664">
              <w:rPr>
                <w:rFonts w:cs="Times New Roman"/>
              </w:rPr>
              <w:t xml:space="preserve"> </w:t>
            </w:r>
            <w:r w:rsidRPr="007C1664">
              <w:rPr>
                <w:rFonts w:cs="Times New Roman"/>
                <w:spacing w:val="25"/>
              </w:rPr>
              <w:t xml:space="preserve"> </w:t>
            </w:r>
            <w:r w:rsidRPr="007C1664">
              <w:rPr>
                <w:rFonts w:cs="Times New Roman"/>
                <w:spacing w:val="-1"/>
              </w:rPr>
              <w:t>an</w:t>
            </w:r>
            <w:r w:rsidRPr="007C1664">
              <w:rPr>
                <w:rFonts w:cs="Times New Roman"/>
              </w:rPr>
              <w:t xml:space="preserve"> </w:t>
            </w:r>
            <w:r w:rsidRPr="007C1664">
              <w:rPr>
                <w:rFonts w:cs="Times New Roman"/>
                <w:spacing w:val="26"/>
              </w:rPr>
              <w:t xml:space="preserve"> </w:t>
            </w:r>
            <w:r w:rsidRPr="007C1664">
              <w:rPr>
                <w:rFonts w:cs="Times New Roman"/>
              </w:rPr>
              <w:t xml:space="preserve">ability </w:t>
            </w:r>
            <w:r w:rsidRPr="007C1664">
              <w:rPr>
                <w:rFonts w:cs="Times New Roman"/>
                <w:spacing w:val="18"/>
              </w:rPr>
              <w:t xml:space="preserve"> </w:t>
            </w:r>
            <w:r w:rsidRPr="007C1664">
              <w:rPr>
                <w:rFonts w:cs="Times New Roman"/>
              </w:rPr>
              <w:t xml:space="preserve">to </w:t>
            </w:r>
            <w:r w:rsidRPr="007C1664">
              <w:rPr>
                <w:rFonts w:cs="Times New Roman"/>
                <w:spacing w:val="26"/>
              </w:rPr>
              <w:t xml:space="preserve"> </w:t>
            </w:r>
            <w:r w:rsidRPr="007C1664">
              <w:rPr>
                <w:rFonts w:cs="Times New Roman"/>
              </w:rPr>
              <w:t xml:space="preserve">implement </w:t>
            </w:r>
            <w:r w:rsidRPr="007C1664">
              <w:rPr>
                <w:rFonts w:cs="Times New Roman"/>
                <w:spacing w:val="24"/>
              </w:rPr>
              <w:t xml:space="preserve"> </w:t>
            </w:r>
            <w:r w:rsidRPr="007C1664">
              <w:rPr>
                <w:rFonts w:cs="Times New Roman"/>
              </w:rPr>
              <w:t>healthy</w:t>
            </w:r>
            <w:r w:rsidRPr="007C1664">
              <w:rPr>
                <w:rFonts w:cs="Times New Roman"/>
                <w:spacing w:val="42"/>
              </w:rPr>
              <w:t xml:space="preserve"> </w:t>
            </w:r>
            <w:proofErr w:type="spellStart"/>
            <w:r w:rsidRPr="007C1664">
              <w:rPr>
                <w:rFonts w:cs="Times New Roman"/>
                <w:spacing w:val="-1"/>
              </w:rPr>
              <w:t>behaviour</w:t>
            </w:r>
            <w:proofErr w:type="spellEnd"/>
            <w:r w:rsidRPr="007C1664">
              <w:rPr>
                <w:rFonts w:cs="Times New Roman"/>
              </w:rPr>
              <w:t xml:space="preserve"> </w:t>
            </w:r>
            <w:r w:rsidRPr="007C1664">
              <w:rPr>
                <w:rFonts w:cs="Times New Roman"/>
                <w:spacing w:val="-1"/>
              </w:rPr>
              <w:t>and</w:t>
            </w:r>
            <w:r w:rsidRPr="007C1664">
              <w:rPr>
                <w:rFonts w:cs="Times New Roman"/>
                <w:spacing w:val="2"/>
              </w:rPr>
              <w:t xml:space="preserve"> </w:t>
            </w:r>
            <w:r w:rsidRPr="007C1664">
              <w:rPr>
                <w:rFonts w:cs="Times New Roman"/>
              </w:rPr>
              <w:t>a</w:t>
            </w:r>
            <w:r w:rsidRPr="007C1664">
              <w:rPr>
                <w:rFonts w:cs="Times New Roman"/>
                <w:spacing w:val="-1"/>
              </w:rPr>
              <w:t xml:space="preserve"> willingness</w:t>
            </w:r>
            <w:r w:rsidRPr="007C1664">
              <w:rPr>
                <w:rFonts w:cs="Times New Roman"/>
              </w:rPr>
              <w:t xml:space="preserve"> to </w:t>
            </w:r>
            <w:r w:rsidRPr="007C1664">
              <w:rPr>
                <w:rFonts w:cs="Times New Roman"/>
                <w:spacing w:val="-1"/>
              </w:rPr>
              <w:t>participate</w:t>
            </w:r>
            <w:r w:rsidRPr="007C1664">
              <w:rPr>
                <w:rFonts w:cs="Times New Roman"/>
              </w:rPr>
              <w:t xml:space="preserve"> in activities </w:t>
            </w:r>
            <w:r w:rsidRPr="007C1664">
              <w:rPr>
                <w:rFonts w:cs="Times New Roman"/>
                <w:spacing w:val="-1"/>
              </w:rPr>
              <w:t>that</w:t>
            </w:r>
            <w:r w:rsidRPr="007C1664">
              <w:rPr>
                <w:rFonts w:cs="Times New Roman"/>
              </w:rPr>
              <w:t xml:space="preserve"> promote</w:t>
            </w:r>
            <w:r w:rsidRPr="007C1664">
              <w:rPr>
                <w:rFonts w:cs="Times New Roman"/>
                <w:spacing w:val="-1"/>
              </w:rPr>
              <w:t xml:space="preserve"> and</w:t>
            </w:r>
            <w:r w:rsidRPr="007C1664">
              <w:rPr>
                <w:rFonts w:cs="Times New Roman"/>
              </w:rPr>
              <w:t xml:space="preserve"> </w:t>
            </w:r>
            <w:r w:rsidRPr="007C1664">
              <w:rPr>
                <w:rFonts w:cs="Times New Roman"/>
                <w:spacing w:val="-1"/>
              </w:rPr>
              <w:t>sustain</w:t>
            </w:r>
            <w:r w:rsidRPr="007C1664">
              <w:rPr>
                <w:rFonts w:cs="Times New Roman"/>
              </w:rPr>
              <w:t xml:space="preserve"> </w:t>
            </w:r>
            <w:r w:rsidRPr="007C1664">
              <w:rPr>
                <w:rFonts w:cs="Times New Roman"/>
                <w:spacing w:val="-1"/>
              </w:rPr>
              <w:t>health</w:t>
            </w:r>
          </w:p>
          <w:p w:rsidR="00C22D21" w:rsidRPr="007C1664" w:rsidRDefault="00C22D21" w:rsidP="00C22D21">
            <w:pPr>
              <w:pStyle w:val="NoSpacing"/>
              <w:numPr>
                <w:ilvl w:val="0"/>
                <w:numId w:val="41"/>
              </w:numPr>
              <w:ind w:left="1417"/>
              <w:rPr>
                <w:rFonts w:cs="Times New Roman"/>
              </w:rPr>
            </w:pPr>
            <w:r w:rsidRPr="007C1664">
              <w:rPr>
                <w:rFonts w:cs="Times New Roman"/>
                <w:spacing w:val="-1"/>
              </w:rPr>
              <w:t>develop</w:t>
            </w:r>
            <w:r w:rsidRPr="007C1664">
              <w:rPr>
                <w:rFonts w:cs="Times New Roman"/>
                <w:spacing w:val="21"/>
              </w:rPr>
              <w:t xml:space="preserve"> </w:t>
            </w:r>
            <w:r w:rsidRPr="007C1664">
              <w:rPr>
                <w:rFonts w:cs="Times New Roman"/>
              </w:rPr>
              <w:t>a</w:t>
            </w:r>
            <w:r w:rsidRPr="007C1664">
              <w:rPr>
                <w:rFonts w:cs="Times New Roman"/>
                <w:spacing w:val="18"/>
              </w:rPr>
              <w:t xml:space="preserve"> </w:t>
            </w:r>
            <w:r w:rsidRPr="007C1664">
              <w:rPr>
                <w:rFonts w:cs="Times New Roman"/>
              </w:rPr>
              <w:t>sense</w:t>
            </w:r>
            <w:r w:rsidRPr="007C1664">
              <w:rPr>
                <w:rFonts w:cs="Times New Roman"/>
                <w:spacing w:val="18"/>
              </w:rPr>
              <w:t xml:space="preserve"> </w:t>
            </w:r>
            <w:r w:rsidRPr="007C1664">
              <w:rPr>
                <w:rFonts w:cs="Times New Roman"/>
                <w:spacing w:val="1"/>
              </w:rPr>
              <w:t>of</w:t>
            </w:r>
            <w:r w:rsidRPr="007C1664">
              <w:rPr>
                <w:rFonts w:cs="Times New Roman"/>
                <w:spacing w:val="18"/>
              </w:rPr>
              <w:t xml:space="preserve"> </w:t>
            </w:r>
            <w:r w:rsidRPr="007C1664">
              <w:rPr>
                <w:rFonts w:cs="Times New Roman"/>
              </w:rPr>
              <w:t>safety</w:t>
            </w:r>
            <w:r w:rsidRPr="007C1664">
              <w:rPr>
                <w:rFonts w:cs="Times New Roman"/>
                <w:spacing w:val="16"/>
              </w:rPr>
              <w:t xml:space="preserve"> </w:t>
            </w:r>
            <w:r w:rsidRPr="007C1664">
              <w:rPr>
                <w:rFonts w:cs="Times New Roman"/>
                <w:spacing w:val="-1"/>
              </w:rPr>
              <w:t>and</w:t>
            </w:r>
            <w:r w:rsidRPr="007C1664">
              <w:rPr>
                <w:rFonts w:cs="Times New Roman"/>
                <w:spacing w:val="21"/>
              </w:rPr>
              <w:t xml:space="preserve"> </w:t>
            </w:r>
            <w:r w:rsidRPr="007C1664">
              <w:rPr>
                <w:rFonts w:cs="Times New Roman"/>
                <w:spacing w:val="-1"/>
              </w:rPr>
              <w:t>an</w:t>
            </w:r>
            <w:r w:rsidRPr="007C1664">
              <w:rPr>
                <w:rFonts w:cs="Times New Roman"/>
                <w:spacing w:val="21"/>
              </w:rPr>
              <w:t xml:space="preserve"> </w:t>
            </w:r>
            <w:r w:rsidRPr="007C1664">
              <w:rPr>
                <w:rFonts w:cs="Times New Roman"/>
              </w:rPr>
              <w:t>ability</w:t>
            </w:r>
            <w:r w:rsidRPr="007C1664">
              <w:rPr>
                <w:rFonts w:cs="Times New Roman"/>
                <w:spacing w:val="14"/>
              </w:rPr>
              <w:t xml:space="preserve"> </w:t>
            </w:r>
            <w:r w:rsidRPr="007C1664">
              <w:rPr>
                <w:rFonts w:cs="Times New Roman"/>
              </w:rPr>
              <w:t>to</w:t>
            </w:r>
            <w:r w:rsidRPr="007C1664">
              <w:rPr>
                <w:rFonts w:cs="Times New Roman"/>
                <w:spacing w:val="21"/>
              </w:rPr>
              <w:t xml:space="preserve"> </w:t>
            </w:r>
            <w:r w:rsidRPr="007C1664">
              <w:rPr>
                <w:rFonts w:cs="Times New Roman"/>
                <w:spacing w:val="-1"/>
              </w:rPr>
              <w:t>protect</w:t>
            </w:r>
            <w:r w:rsidRPr="007C1664">
              <w:rPr>
                <w:rFonts w:cs="Times New Roman"/>
                <w:spacing w:val="19"/>
              </w:rPr>
              <w:t xml:space="preserve"> </w:t>
            </w:r>
            <w:r w:rsidRPr="007C1664">
              <w:rPr>
                <w:rFonts w:cs="Times New Roman"/>
                <w:spacing w:val="-1"/>
              </w:rPr>
              <w:t>himself/herself</w:t>
            </w:r>
            <w:r w:rsidRPr="007C1664">
              <w:rPr>
                <w:rFonts w:cs="Times New Roman"/>
                <w:spacing w:val="21"/>
              </w:rPr>
              <w:t xml:space="preserve"> </w:t>
            </w:r>
            <w:r w:rsidRPr="007C1664">
              <w:rPr>
                <w:rFonts w:cs="Times New Roman"/>
                <w:spacing w:val="-1"/>
              </w:rPr>
              <w:t>from</w:t>
            </w:r>
            <w:r w:rsidRPr="007C1664">
              <w:rPr>
                <w:rFonts w:cs="Times New Roman"/>
                <w:spacing w:val="21"/>
              </w:rPr>
              <w:t xml:space="preserve"> </w:t>
            </w:r>
            <w:r w:rsidRPr="007C1664">
              <w:rPr>
                <w:rFonts w:cs="Times New Roman"/>
                <w:spacing w:val="-1"/>
              </w:rPr>
              <w:t>danger</w:t>
            </w:r>
            <w:r w:rsidRPr="007C1664">
              <w:rPr>
                <w:rFonts w:cs="Times New Roman"/>
                <w:spacing w:val="20"/>
              </w:rPr>
              <w:t xml:space="preserve"> </w:t>
            </w:r>
            <w:r w:rsidRPr="007C1664">
              <w:rPr>
                <w:rFonts w:cs="Times New Roman"/>
                <w:spacing w:val="-1"/>
              </w:rPr>
              <w:t>and</w:t>
            </w:r>
            <w:r w:rsidRPr="007C1664">
              <w:rPr>
                <w:rFonts w:cs="Times New Roman"/>
                <w:spacing w:val="83"/>
              </w:rPr>
              <w:t xml:space="preserve"> </w:t>
            </w:r>
            <w:r w:rsidRPr="007C1664">
              <w:rPr>
                <w:rFonts w:cs="Times New Roman"/>
                <w:spacing w:val="-1"/>
              </w:rPr>
              <w:t>abuse</w:t>
            </w:r>
          </w:p>
          <w:p w:rsidR="00C22D21" w:rsidRPr="007C1664" w:rsidRDefault="00C22D21" w:rsidP="00C22D21">
            <w:pPr>
              <w:pStyle w:val="NoSpacing"/>
              <w:numPr>
                <w:ilvl w:val="0"/>
                <w:numId w:val="41"/>
              </w:numPr>
              <w:ind w:left="1417"/>
              <w:rPr>
                <w:rFonts w:cs="Times New Roman"/>
              </w:rPr>
            </w:pPr>
            <w:r w:rsidRPr="007C1664">
              <w:rPr>
                <w:rFonts w:cs="Times New Roman"/>
              </w:rPr>
              <w:t>make</w:t>
            </w:r>
            <w:r w:rsidRPr="007C1664">
              <w:rPr>
                <w:rFonts w:cs="Times New Roman"/>
                <w:spacing w:val="36"/>
              </w:rPr>
              <w:t xml:space="preserve"> </w:t>
            </w:r>
            <w:r w:rsidRPr="007C1664">
              <w:rPr>
                <w:rFonts w:cs="Times New Roman"/>
                <w:spacing w:val="-1"/>
              </w:rPr>
              <w:t>decisions,</w:t>
            </w:r>
            <w:r w:rsidRPr="007C1664">
              <w:rPr>
                <w:rFonts w:cs="Times New Roman"/>
                <w:spacing w:val="38"/>
              </w:rPr>
              <w:t xml:space="preserve"> </w:t>
            </w:r>
            <w:r w:rsidRPr="007C1664">
              <w:rPr>
                <w:rFonts w:cs="Times New Roman"/>
              </w:rPr>
              <w:t>solve</w:t>
            </w:r>
            <w:r w:rsidRPr="007C1664">
              <w:rPr>
                <w:rFonts w:cs="Times New Roman"/>
                <w:spacing w:val="35"/>
              </w:rPr>
              <w:t xml:space="preserve"> </w:t>
            </w:r>
            <w:r w:rsidRPr="007C1664">
              <w:rPr>
                <w:rFonts w:cs="Times New Roman"/>
                <w:spacing w:val="-1"/>
              </w:rPr>
              <w:t>problems</w:t>
            </w:r>
            <w:r w:rsidRPr="007C1664">
              <w:rPr>
                <w:rFonts w:cs="Times New Roman"/>
                <w:spacing w:val="38"/>
              </w:rPr>
              <w:t xml:space="preserve"> </w:t>
            </w:r>
            <w:r w:rsidRPr="007C1664">
              <w:rPr>
                <w:rFonts w:cs="Times New Roman"/>
                <w:spacing w:val="-1"/>
              </w:rPr>
              <w:t>and</w:t>
            </w:r>
            <w:r w:rsidRPr="007C1664">
              <w:rPr>
                <w:rFonts w:cs="Times New Roman"/>
                <w:spacing w:val="38"/>
              </w:rPr>
              <w:t xml:space="preserve"> </w:t>
            </w:r>
            <w:r w:rsidRPr="007C1664">
              <w:rPr>
                <w:rFonts w:cs="Times New Roman"/>
              </w:rPr>
              <w:t>take</w:t>
            </w:r>
            <w:r w:rsidRPr="007C1664">
              <w:rPr>
                <w:rFonts w:cs="Times New Roman"/>
                <w:spacing w:val="36"/>
              </w:rPr>
              <w:t xml:space="preserve"> </w:t>
            </w:r>
            <w:r w:rsidRPr="007C1664">
              <w:rPr>
                <w:rFonts w:cs="Times New Roman"/>
                <w:spacing w:val="-1"/>
              </w:rPr>
              <w:t>appropriate</w:t>
            </w:r>
            <w:r w:rsidRPr="007C1664">
              <w:rPr>
                <w:rFonts w:cs="Times New Roman"/>
                <w:spacing w:val="37"/>
              </w:rPr>
              <w:t xml:space="preserve"> </w:t>
            </w:r>
            <w:r w:rsidRPr="007C1664">
              <w:rPr>
                <w:rFonts w:cs="Times New Roman"/>
                <w:spacing w:val="-1"/>
              </w:rPr>
              <w:t>actions</w:t>
            </w:r>
            <w:r w:rsidRPr="007C1664">
              <w:rPr>
                <w:rFonts w:cs="Times New Roman"/>
                <w:spacing w:val="38"/>
              </w:rPr>
              <w:t xml:space="preserve"> </w:t>
            </w:r>
            <w:r w:rsidRPr="007C1664">
              <w:rPr>
                <w:rFonts w:cs="Times New Roman"/>
              </w:rPr>
              <w:t>in</w:t>
            </w:r>
            <w:r w:rsidRPr="007C1664">
              <w:rPr>
                <w:rFonts w:cs="Times New Roman"/>
                <w:spacing w:val="38"/>
              </w:rPr>
              <w:t xml:space="preserve"> </w:t>
            </w:r>
            <w:r w:rsidRPr="007C1664">
              <w:rPr>
                <w:rFonts w:cs="Times New Roman"/>
                <w:spacing w:val="-1"/>
              </w:rPr>
              <w:t>various</w:t>
            </w:r>
            <w:r w:rsidRPr="007C1664">
              <w:rPr>
                <w:rFonts w:cs="Times New Roman"/>
                <w:spacing w:val="38"/>
              </w:rPr>
              <w:t xml:space="preserve"> </w:t>
            </w:r>
            <w:r w:rsidRPr="007C1664">
              <w:rPr>
                <w:rFonts w:cs="Times New Roman"/>
                <w:spacing w:val="-1"/>
              </w:rPr>
              <w:t>personal,</w:t>
            </w:r>
            <w:r w:rsidRPr="007C1664">
              <w:rPr>
                <w:rFonts w:cs="Times New Roman"/>
                <w:spacing w:val="83"/>
              </w:rPr>
              <w:t xml:space="preserve"> </w:t>
            </w:r>
            <w:r w:rsidRPr="007C1664">
              <w:rPr>
                <w:rFonts w:cs="Times New Roman"/>
                <w:spacing w:val="-1"/>
              </w:rPr>
              <w:t>social</w:t>
            </w:r>
            <w:r w:rsidRPr="007C1664">
              <w:rPr>
                <w:rFonts w:cs="Times New Roman"/>
              </w:rPr>
              <w:t xml:space="preserve"> and </w:t>
            </w:r>
            <w:r w:rsidRPr="007C1664">
              <w:rPr>
                <w:rFonts w:cs="Times New Roman"/>
                <w:spacing w:val="-1"/>
              </w:rPr>
              <w:t>health</w:t>
            </w:r>
            <w:r w:rsidRPr="007C1664">
              <w:rPr>
                <w:rFonts w:cs="Times New Roman"/>
              </w:rPr>
              <w:t xml:space="preserve"> contexts</w:t>
            </w:r>
          </w:p>
          <w:p w:rsidR="00C22D21" w:rsidRPr="007C1664" w:rsidRDefault="00C22D21" w:rsidP="00C22D21">
            <w:pPr>
              <w:pStyle w:val="NoSpacing"/>
              <w:numPr>
                <w:ilvl w:val="0"/>
                <w:numId w:val="41"/>
              </w:numPr>
              <w:ind w:left="1417"/>
              <w:rPr>
                <w:rFonts w:cs="Times New Roman"/>
              </w:rPr>
            </w:pPr>
            <w:r w:rsidRPr="007C1664">
              <w:rPr>
                <w:rFonts w:cs="Times New Roman"/>
                <w:spacing w:val="-1"/>
              </w:rPr>
              <w:t>become</w:t>
            </w:r>
            <w:r w:rsidRPr="007C1664">
              <w:rPr>
                <w:rFonts w:cs="Times New Roman"/>
                <w:spacing w:val="59"/>
              </w:rPr>
              <w:t xml:space="preserve"> </w:t>
            </w:r>
            <w:r w:rsidRPr="007C1664">
              <w:rPr>
                <w:rFonts w:cs="Times New Roman"/>
                <w:spacing w:val="-1"/>
              </w:rPr>
              <w:t>aware</w:t>
            </w:r>
            <w:r w:rsidRPr="007C1664">
              <w:rPr>
                <w:rFonts w:cs="Times New Roman"/>
                <w:spacing w:val="55"/>
              </w:rPr>
              <w:t xml:space="preserve"> </w:t>
            </w:r>
            <w:r w:rsidRPr="007C1664">
              <w:rPr>
                <w:rFonts w:cs="Times New Roman"/>
              </w:rPr>
              <w:t>of,</w:t>
            </w:r>
            <w:r w:rsidRPr="007C1664">
              <w:rPr>
                <w:rFonts w:cs="Times New Roman"/>
                <w:spacing w:val="56"/>
              </w:rPr>
              <w:t xml:space="preserve"> </w:t>
            </w:r>
            <w:r w:rsidRPr="007C1664">
              <w:rPr>
                <w:rFonts w:cs="Times New Roman"/>
              </w:rPr>
              <w:t>and</w:t>
            </w:r>
            <w:r w:rsidRPr="007C1664">
              <w:rPr>
                <w:rFonts w:cs="Times New Roman"/>
                <w:spacing w:val="57"/>
              </w:rPr>
              <w:t xml:space="preserve"> </w:t>
            </w:r>
            <w:r w:rsidRPr="007C1664">
              <w:rPr>
                <w:rFonts w:cs="Times New Roman"/>
                <w:spacing w:val="-1"/>
              </w:rPr>
              <w:t>discerning</w:t>
            </w:r>
            <w:r w:rsidRPr="007C1664">
              <w:rPr>
                <w:rFonts w:cs="Times New Roman"/>
                <w:spacing w:val="54"/>
              </w:rPr>
              <w:t xml:space="preserve"> </w:t>
            </w:r>
            <w:r w:rsidRPr="007C1664">
              <w:rPr>
                <w:rFonts w:cs="Times New Roman"/>
                <w:spacing w:val="-1"/>
              </w:rPr>
              <w:t>about,</w:t>
            </w:r>
            <w:r w:rsidRPr="007C1664">
              <w:rPr>
                <w:rFonts w:cs="Times New Roman"/>
                <w:spacing w:val="57"/>
              </w:rPr>
              <w:t xml:space="preserve"> </w:t>
            </w:r>
            <w:r w:rsidRPr="007C1664">
              <w:rPr>
                <w:rFonts w:cs="Times New Roman"/>
              </w:rPr>
              <w:t>the</w:t>
            </w:r>
            <w:r w:rsidRPr="007C1664">
              <w:rPr>
                <w:rFonts w:cs="Times New Roman"/>
                <w:spacing w:val="58"/>
              </w:rPr>
              <w:t xml:space="preserve"> </w:t>
            </w:r>
            <w:r w:rsidRPr="007C1664">
              <w:rPr>
                <w:rFonts w:cs="Times New Roman"/>
                <w:spacing w:val="-1"/>
              </w:rPr>
              <w:t>various</w:t>
            </w:r>
            <w:r w:rsidRPr="007C1664">
              <w:rPr>
                <w:rFonts w:cs="Times New Roman"/>
                <w:spacing w:val="57"/>
              </w:rPr>
              <w:t xml:space="preserve"> </w:t>
            </w:r>
            <w:r w:rsidRPr="007C1664">
              <w:rPr>
                <w:rFonts w:cs="Times New Roman"/>
              </w:rPr>
              <w:t>influences</w:t>
            </w:r>
            <w:r w:rsidRPr="007C1664">
              <w:rPr>
                <w:rFonts w:cs="Times New Roman"/>
                <w:spacing w:val="57"/>
              </w:rPr>
              <w:t xml:space="preserve"> </w:t>
            </w:r>
            <w:r w:rsidRPr="007C1664">
              <w:rPr>
                <w:rFonts w:cs="Times New Roman"/>
              </w:rPr>
              <w:t>on</w:t>
            </w:r>
            <w:r w:rsidRPr="007C1664">
              <w:rPr>
                <w:rFonts w:cs="Times New Roman"/>
                <w:spacing w:val="59"/>
              </w:rPr>
              <w:t xml:space="preserve"> </w:t>
            </w:r>
            <w:r w:rsidRPr="007C1664">
              <w:rPr>
                <w:rFonts w:cs="Times New Roman"/>
                <w:spacing w:val="-1"/>
              </w:rPr>
              <w:t>choices</w:t>
            </w:r>
            <w:r w:rsidRPr="007C1664">
              <w:rPr>
                <w:rFonts w:cs="Times New Roman"/>
                <w:spacing w:val="57"/>
              </w:rPr>
              <w:t xml:space="preserve"> </w:t>
            </w:r>
            <w:r w:rsidRPr="007C1664">
              <w:rPr>
                <w:rFonts w:cs="Times New Roman"/>
                <w:spacing w:val="-1"/>
              </w:rPr>
              <w:t>and</w:t>
            </w:r>
            <w:r w:rsidRPr="007C1664">
              <w:rPr>
                <w:rFonts w:cs="Times New Roman"/>
                <w:spacing w:val="84"/>
              </w:rPr>
              <w:t xml:space="preserve"> </w:t>
            </w:r>
            <w:r w:rsidRPr="007C1664">
              <w:rPr>
                <w:rFonts w:cs="Times New Roman"/>
                <w:spacing w:val="-1"/>
              </w:rPr>
              <w:t>decisions</w:t>
            </w:r>
          </w:p>
          <w:p w:rsidR="00C22D21" w:rsidRPr="007C1664" w:rsidRDefault="00C22D21" w:rsidP="00C22D21">
            <w:pPr>
              <w:pStyle w:val="NoSpacing"/>
              <w:numPr>
                <w:ilvl w:val="0"/>
                <w:numId w:val="41"/>
              </w:numPr>
              <w:ind w:left="1417"/>
              <w:rPr>
                <w:rFonts w:cs="Times New Roman"/>
              </w:rPr>
            </w:pPr>
            <w:r w:rsidRPr="007C1664">
              <w:rPr>
                <w:rFonts w:cs="Times New Roman"/>
                <w:spacing w:val="-1"/>
              </w:rPr>
              <w:t>begin</w:t>
            </w:r>
            <w:r w:rsidRPr="007C1664">
              <w:rPr>
                <w:rFonts w:cs="Times New Roman"/>
                <w:spacing w:val="50"/>
              </w:rPr>
              <w:t xml:space="preserve"> </w:t>
            </w:r>
            <w:r w:rsidRPr="007C1664">
              <w:rPr>
                <w:rFonts w:cs="Times New Roman"/>
              </w:rPr>
              <w:t>to</w:t>
            </w:r>
            <w:r w:rsidRPr="007C1664">
              <w:rPr>
                <w:rFonts w:cs="Times New Roman"/>
                <w:spacing w:val="50"/>
              </w:rPr>
              <w:t xml:space="preserve"> </w:t>
            </w:r>
            <w:r w:rsidRPr="007C1664">
              <w:rPr>
                <w:rFonts w:cs="Times New Roman"/>
                <w:spacing w:val="-1"/>
              </w:rPr>
              <w:t>identify,</w:t>
            </w:r>
            <w:r w:rsidRPr="007C1664">
              <w:rPr>
                <w:rFonts w:cs="Times New Roman"/>
                <w:spacing w:val="50"/>
              </w:rPr>
              <w:t xml:space="preserve"> </w:t>
            </w:r>
            <w:r w:rsidRPr="007C1664">
              <w:rPr>
                <w:rFonts w:cs="Times New Roman"/>
                <w:spacing w:val="-1"/>
              </w:rPr>
              <w:t>review</w:t>
            </w:r>
            <w:r w:rsidRPr="007C1664">
              <w:rPr>
                <w:rFonts w:cs="Times New Roman"/>
                <w:spacing w:val="49"/>
              </w:rPr>
              <w:t xml:space="preserve"> </w:t>
            </w:r>
            <w:r w:rsidRPr="007C1664">
              <w:rPr>
                <w:rFonts w:cs="Times New Roman"/>
                <w:spacing w:val="-1"/>
              </w:rPr>
              <w:t>and</w:t>
            </w:r>
            <w:r w:rsidRPr="007C1664">
              <w:rPr>
                <w:rFonts w:cs="Times New Roman"/>
                <w:spacing w:val="50"/>
              </w:rPr>
              <w:t xml:space="preserve"> </w:t>
            </w:r>
            <w:r w:rsidRPr="007C1664">
              <w:rPr>
                <w:rFonts w:cs="Times New Roman"/>
                <w:spacing w:val="-1"/>
              </w:rPr>
              <w:t>evaluate</w:t>
            </w:r>
            <w:r w:rsidRPr="007C1664">
              <w:rPr>
                <w:rFonts w:cs="Times New Roman"/>
                <w:spacing w:val="49"/>
              </w:rPr>
              <w:t xml:space="preserve"> </w:t>
            </w:r>
            <w:r w:rsidRPr="007C1664">
              <w:rPr>
                <w:rFonts w:cs="Times New Roman"/>
              </w:rPr>
              <w:t>the</w:t>
            </w:r>
            <w:r w:rsidRPr="007C1664">
              <w:rPr>
                <w:rFonts w:cs="Times New Roman"/>
                <w:spacing w:val="49"/>
              </w:rPr>
              <w:t xml:space="preserve"> </w:t>
            </w:r>
            <w:r w:rsidRPr="007C1664">
              <w:rPr>
                <w:rFonts w:cs="Times New Roman"/>
              </w:rPr>
              <w:t>values</w:t>
            </w:r>
            <w:r w:rsidRPr="007C1664">
              <w:rPr>
                <w:rFonts w:cs="Times New Roman"/>
                <w:spacing w:val="50"/>
              </w:rPr>
              <w:t xml:space="preserve"> </w:t>
            </w:r>
            <w:r w:rsidRPr="007C1664">
              <w:rPr>
                <w:rFonts w:cs="Times New Roman"/>
                <w:spacing w:val="-1"/>
              </w:rPr>
              <w:t>and</w:t>
            </w:r>
            <w:r w:rsidRPr="007C1664">
              <w:rPr>
                <w:rFonts w:cs="Times New Roman"/>
                <w:spacing w:val="50"/>
              </w:rPr>
              <w:t xml:space="preserve"> </w:t>
            </w:r>
            <w:r w:rsidRPr="007C1664">
              <w:rPr>
                <w:rFonts w:cs="Times New Roman"/>
                <w:spacing w:val="-1"/>
              </w:rPr>
              <w:t>attitudes</w:t>
            </w:r>
            <w:r w:rsidRPr="007C1664">
              <w:rPr>
                <w:rFonts w:cs="Times New Roman"/>
                <w:spacing w:val="50"/>
              </w:rPr>
              <w:t xml:space="preserve"> </w:t>
            </w:r>
            <w:r w:rsidRPr="007C1664">
              <w:rPr>
                <w:rFonts w:cs="Times New Roman"/>
              </w:rPr>
              <w:t>that</w:t>
            </w:r>
            <w:r w:rsidRPr="007C1664">
              <w:rPr>
                <w:rFonts w:cs="Times New Roman"/>
                <w:spacing w:val="50"/>
              </w:rPr>
              <w:t xml:space="preserve"> </w:t>
            </w:r>
            <w:r w:rsidRPr="007C1664">
              <w:rPr>
                <w:rFonts w:cs="Times New Roman"/>
                <w:spacing w:val="-2"/>
              </w:rPr>
              <w:t>are</w:t>
            </w:r>
            <w:r w:rsidRPr="007C1664">
              <w:rPr>
                <w:rFonts w:cs="Times New Roman"/>
                <w:spacing w:val="48"/>
              </w:rPr>
              <w:t xml:space="preserve"> </w:t>
            </w:r>
            <w:r w:rsidRPr="007C1664">
              <w:rPr>
                <w:rFonts w:cs="Times New Roman"/>
                <w:spacing w:val="-1"/>
              </w:rPr>
              <w:t>held</w:t>
            </w:r>
            <w:r w:rsidRPr="007C1664">
              <w:rPr>
                <w:rFonts w:cs="Times New Roman"/>
                <w:spacing w:val="50"/>
              </w:rPr>
              <w:t xml:space="preserve"> </w:t>
            </w:r>
            <w:r w:rsidRPr="007C1664">
              <w:rPr>
                <w:rFonts w:cs="Times New Roman"/>
                <w:spacing w:val="1"/>
              </w:rPr>
              <w:t>by</w:t>
            </w:r>
            <w:r w:rsidRPr="007C1664">
              <w:rPr>
                <w:rFonts w:cs="Times New Roman"/>
                <w:spacing w:val="67"/>
              </w:rPr>
              <w:t xml:space="preserve"> </w:t>
            </w:r>
            <w:r w:rsidRPr="007C1664">
              <w:rPr>
                <w:rFonts w:cs="Times New Roman"/>
              </w:rPr>
              <w:t xml:space="preserve">individuals </w:t>
            </w:r>
            <w:r w:rsidRPr="007C1664">
              <w:rPr>
                <w:rFonts w:cs="Times New Roman"/>
                <w:spacing w:val="-1"/>
              </w:rPr>
              <w:t>and</w:t>
            </w:r>
            <w:r w:rsidRPr="007C1664">
              <w:rPr>
                <w:rFonts w:cs="Times New Roman"/>
              </w:rPr>
              <w:t xml:space="preserve"> society</w:t>
            </w:r>
            <w:r w:rsidRPr="007C1664">
              <w:rPr>
                <w:rFonts w:cs="Times New Roman"/>
                <w:spacing w:val="-3"/>
              </w:rPr>
              <w:t xml:space="preserve"> </w:t>
            </w:r>
            <w:r w:rsidRPr="007C1664">
              <w:rPr>
                <w:rFonts w:cs="Times New Roman"/>
              </w:rPr>
              <w:t xml:space="preserve">and to </w:t>
            </w:r>
            <w:proofErr w:type="spellStart"/>
            <w:r w:rsidRPr="007C1664">
              <w:rPr>
                <w:rFonts w:cs="Times New Roman"/>
                <w:spacing w:val="-1"/>
              </w:rPr>
              <w:t>recognise</w:t>
            </w:r>
            <w:proofErr w:type="spellEnd"/>
            <w:r w:rsidRPr="007C1664">
              <w:rPr>
                <w:rFonts w:cs="Times New Roman"/>
              </w:rPr>
              <w:t xml:space="preserve"> that these </w:t>
            </w:r>
            <w:r w:rsidRPr="007C1664">
              <w:rPr>
                <w:rFonts w:cs="Times New Roman"/>
                <w:spacing w:val="-1"/>
              </w:rPr>
              <w:t>affect</w:t>
            </w:r>
            <w:r w:rsidRPr="007C1664">
              <w:rPr>
                <w:rFonts w:cs="Times New Roman"/>
              </w:rPr>
              <w:t xml:space="preserve"> </w:t>
            </w:r>
            <w:r w:rsidRPr="007C1664">
              <w:rPr>
                <w:rFonts w:cs="Times New Roman"/>
                <w:spacing w:val="-1"/>
              </w:rPr>
              <w:t>thoughts</w:t>
            </w:r>
            <w:r w:rsidRPr="007C1664">
              <w:rPr>
                <w:rFonts w:cs="Times New Roman"/>
              </w:rPr>
              <w:t xml:space="preserve"> and</w:t>
            </w:r>
            <w:r w:rsidRPr="007C1664">
              <w:rPr>
                <w:rFonts w:cs="Times New Roman"/>
                <w:spacing w:val="1"/>
              </w:rPr>
              <w:t xml:space="preserve"> </w:t>
            </w:r>
            <w:r w:rsidRPr="007C1664">
              <w:rPr>
                <w:rFonts w:cs="Times New Roman"/>
              </w:rPr>
              <w:t>actions</w:t>
            </w:r>
          </w:p>
          <w:p w:rsidR="00C22D21" w:rsidRPr="007C1664" w:rsidRDefault="00C22D21" w:rsidP="00C22D21">
            <w:pPr>
              <w:pStyle w:val="NoSpacing"/>
              <w:numPr>
                <w:ilvl w:val="0"/>
                <w:numId w:val="41"/>
              </w:numPr>
              <w:ind w:left="1417"/>
              <w:rPr>
                <w:rFonts w:cs="Times New Roman"/>
              </w:rPr>
            </w:pPr>
            <w:r w:rsidRPr="007C1664">
              <w:rPr>
                <w:rFonts w:cs="Times New Roman"/>
                <w:spacing w:val="-1"/>
              </w:rPr>
              <w:t>respect</w:t>
            </w:r>
            <w:r w:rsidRPr="007C1664">
              <w:rPr>
                <w:rFonts w:cs="Times New Roman"/>
              </w:rPr>
              <w:t xml:space="preserve"> the</w:t>
            </w:r>
            <w:r w:rsidRPr="007C1664">
              <w:rPr>
                <w:rFonts w:cs="Times New Roman"/>
                <w:spacing w:val="1"/>
              </w:rPr>
              <w:t xml:space="preserve"> </w:t>
            </w:r>
            <w:r w:rsidRPr="007C1664">
              <w:rPr>
                <w:rFonts w:cs="Times New Roman"/>
                <w:spacing w:val="-1"/>
              </w:rPr>
              <w:t>environment</w:t>
            </w:r>
            <w:r w:rsidRPr="007C1664">
              <w:rPr>
                <w:rFonts w:cs="Times New Roman"/>
                <w:spacing w:val="2"/>
              </w:rPr>
              <w:t xml:space="preserve"> </w:t>
            </w:r>
            <w:r w:rsidRPr="007C1664">
              <w:rPr>
                <w:rFonts w:cs="Times New Roman"/>
                <w:spacing w:val="-1"/>
              </w:rPr>
              <w:t>and</w:t>
            </w:r>
            <w:r w:rsidRPr="007C1664">
              <w:rPr>
                <w:rFonts w:cs="Times New Roman"/>
              </w:rPr>
              <w:t xml:space="preserve"> </w:t>
            </w:r>
            <w:r w:rsidRPr="007C1664">
              <w:rPr>
                <w:rFonts w:cs="Times New Roman"/>
                <w:spacing w:val="-1"/>
              </w:rPr>
              <w:t>develop</w:t>
            </w:r>
            <w:r w:rsidRPr="007C1664">
              <w:rPr>
                <w:rFonts w:cs="Times New Roman"/>
              </w:rPr>
              <w:t xml:space="preserve"> a sense </w:t>
            </w:r>
            <w:r w:rsidRPr="007C1664">
              <w:rPr>
                <w:rFonts w:cs="Times New Roman"/>
                <w:spacing w:val="-1"/>
              </w:rPr>
              <w:t>of</w:t>
            </w:r>
            <w:r w:rsidRPr="007C1664">
              <w:rPr>
                <w:rFonts w:cs="Times New Roman"/>
                <w:spacing w:val="1"/>
              </w:rPr>
              <w:t xml:space="preserve"> </w:t>
            </w:r>
            <w:r w:rsidRPr="007C1664">
              <w:rPr>
                <w:rFonts w:cs="Times New Roman"/>
              </w:rPr>
              <w:t>responsibility</w:t>
            </w:r>
            <w:r w:rsidRPr="007C1664">
              <w:rPr>
                <w:rFonts w:cs="Times New Roman"/>
                <w:spacing w:val="-8"/>
              </w:rPr>
              <w:t xml:space="preserve"> </w:t>
            </w:r>
            <w:r w:rsidRPr="007C1664">
              <w:rPr>
                <w:rFonts w:cs="Times New Roman"/>
                <w:spacing w:val="1"/>
              </w:rPr>
              <w:t>for</w:t>
            </w:r>
            <w:r w:rsidRPr="007C1664">
              <w:rPr>
                <w:rFonts w:cs="Times New Roman"/>
              </w:rPr>
              <w:t xml:space="preserve"> its </w:t>
            </w:r>
            <w:r w:rsidRPr="007C1664">
              <w:rPr>
                <w:rFonts w:cs="Times New Roman"/>
                <w:spacing w:val="-1"/>
              </w:rPr>
              <w:t>long-term</w:t>
            </w:r>
            <w:r w:rsidRPr="007C1664">
              <w:rPr>
                <w:rFonts w:cs="Times New Roman"/>
              </w:rPr>
              <w:t xml:space="preserve"> </w:t>
            </w:r>
            <w:r w:rsidRPr="007C1664">
              <w:rPr>
                <w:rFonts w:cs="Times New Roman"/>
                <w:spacing w:val="-1"/>
              </w:rPr>
              <w:t>care</w:t>
            </w:r>
          </w:p>
          <w:p w:rsidR="00C22D21" w:rsidRPr="007C1664" w:rsidRDefault="00C22D21" w:rsidP="00C22D21">
            <w:pPr>
              <w:pStyle w:val="NoSpacing"/>
              <w:numPr>
                <w:ilvl w:val="0"/>
                <w:numId w:val="41"/>
              </w:numPr>
              <w:ind w:left="1417"/>
              <w:rPr>
                <w:rFonts w:cs="Times New Roman"/>
              </w:rPr>
            </w:pPr>
            <w:r w:rsidRPr="007C1664">
              <w:rPr>
                <w:rFonts w:cs="Times New Roman"/>
                <w:spacing w:val="-1"/>
              </w:rPr>
              <w:t>develop</w:t>
            </w:r>
            <w:r w:rsidRPr="007C1664">
              <w:rPr>
                <w:rFonts w:cs="Times New Roman"/>
                <w:spacing w:val="26"/>
              </w:rPr>
              <w:t xml:space="preserve"> </w:t>
            </w:r>
            <w:r w:rsidRPr="007C1664">
              <w:rPr>
                <w:rFonts w:cs="Times New Roman"/>
              </w:rPr>
              <w:t>some</w:t>
            </w:r>
            <w:r w:rsidRPr="007C1664">
              <w:rPr>
                <w:rFonts w:cs="Times New Roman"/>
                <w:spacing w:val="25"/>
              </w:rPr>
              <w:t xml:space="preserve"> </w:t>
            </w:r>
            <w:r w:rsidRPr="007C1664">
              <w:rPr>
                <w:rFonts w:cs="Times New Roman"/>
              </w:rPr>
              <w:t>of</w:t>
            </w:r>
            <w:r w:rsidRPr="007C1664">
              <w:rPr>
                <w:rFonts w:cs="Times New Roman"/>
                <w:spacing w:val="27"/>
              </w:rPr>
              <w:t xml:space="preserve"> </w:t>
            </w:r>
            <w:r w:rsidRPr="007C1664">
              <w:rPr>
                <w:rFonts w:cs="Times New Roman"/>
              </w:rPr>
              <w:t>the</w:t>
            </w:r>
            <w:r w:rsidRPr="007C1664">
              <w:rPr>
                <w:rFonts w:cs="Times New Roman"/>
                <w:spacing w:val="25"/>
              </w:rPr>
              <w:t xml:space="preserve"> </w:t>
            </w:r>
            <w:r w:rsidRPr="007C1664">
              <w:rPr>
                <w:rFonts w:cs="Times New Roman"/>
              </w:rPr>
              <w:t>skills</w:t>
            </w:r>
            <w:r w:rsidRPr="007C1664">
              <w:rPr>
                <w:rFonts w:cs="Times New Roman"/>
                <w:spacing w:val="26"/>
              </w:rPr>
              <w:t xml:space="preserve"> </w:t>
            </w:r>
            <w:r w:rsidRPr="007C1664">
              <w:rPr>
                <w:rFonts w:cs="Times New Roman"/>
                <w:spacing w:val="-1"/>
              </w:rPr>
              <w:t>and</w:t>
            </w:r>
            <w:r w:rsidRPr="007C1664">
              <w:rPr>
                <w:rFonts w:cs="Times New Roman"/>
                <w:spacing w:val="26"/>
              </w:rPr>
              <w:t xml:space="preserve"> </w:t>
            </w:r>
            <w:r w:rsidRPr="007C1664">
              <w:rPr>
                <w:rFonts w:cs="Times New Roman"/>
                <w:spacing w:val="-1"/>
              </w:rPr>
              <w:t>abilities</w:t>
            </w:r>
            <w:r w:rsidRPr="007C1664">
              <w:rPr>
                <w:rFonts w:cs="Times New Roman"/>
                <w:spacing w:val="25"/>
              </w:rPr>
              <w:t xml:space="preserve"> </w:t>
            </w:r>
            <w:r w:rsidRPr="007C1664">
              <w:rPr>
                <w:rFonts w:cs="Times New Roman"/>
              </w:rPr>
              <w:t>necessary</w:t>
            </w:r>
            <w:r w:rsidRPr="007C1664">
              <w:rPr>
                <w:rFonts w:cs="Times New Roman"/>
                <w:spacing w:val="21"/>
              </w:rPr>
              <w:t xml:space="preserve"> </w:t>
            </w:r>
            <w:r w:rsidRPr="007C1664">
              <w:rPr>
                <w:rFonts w:cs="Times New Roman"/>
              </w:rPr>
              <w:t>for</w:t>
            </w:r>
            <w:r w:rsidRPr="007C1664">
              <w:rPr>
                <w:rFonts w:cs="Times New Roman"/>
                <w:spacing w:val="25"/>
              </w:rPr>
              <w:t xml:space="preserve"> </w:t>
            </w:r>
            <w:r w:rsidRPr="007C1664">
              <w:rPr>
                <w:rFonts w:cs="Times New Roman"/>
              </w:rPr>
              <w:t>participating</w:t>
            </w:r>
            <w:r w:rsidRPr="007C1664">
              <w:rPr>
                <w:rFonts w:cs="Times New Roman"/>
                <w:spacing w:val="23"/>
              </w:rPr>
              <w:t xml:space="preserve"> </w:t>
            </w:r>
            <w:r w:rsidRPr="007C1664">
              <w:rPr>
                <w:rFonts w:cs="Times New Roman"/>
              </w:rPr>
              <w:t>fully</w:t>
            </w:r>
            <w:r w:rsidRPr="007C1664">
              <w:rPr>
                <w:rFonts w:cs="Times New Roman"/>
                <w:spacing w:val="23"/>
              </w:rPr>
              <w:t xml:space="preserve"> </w:t>
            </w:r>
            <w:r w:rsidRPr="007C1664">
              <w:rPr>
                <w:rFonts w:cs="Times New Roman"/>
              </w:rPr>
              <w:t>in</w:t>
            </w:r>
            <w:r w:rsidRPr="007C1664">
              <w:rPr>
                <w:rFonts w:cs="Times New Roman"/>
                <w:spacing w:val="31"/>
              </w:rPr>
              <w:t xml:space="preserve"> </w:t>
            </w:r>
            <w:r w:rsidRPr="007C1664">
              <w:rPr>
                <w:rFonts w:cs="Times New Roman"/>
                <w:spacing w:val="-1"/>
              </w:rPr>
              <w:t>groups</w:t>
            </w:r>
            <w:r w:rsidRPr="007C1664">
              <w:rPr>
                <w:rFonts w:cs="Times New Roman"/>
                <w:spacing w:val="58"/>
              </w:rPr>
              <w:t xml:space="preserve"> </w:t>
            </w:r>
            <w:r w:rsidRPr="007C1664">
              <w:rPr>
                <w:rFonts w:cs="Times New Roman"/>
                <w:spacing w:val="-1"/>
              </w:rPr>
              <w:t>and</w:t>
            </w:r>
            <w:r w:rsidRPr="007C1664">
              <w:rPr>
                <w:rFonts w:cs="Times New Roman"/>
              </w:rPr>
              <w:t xml:space="preserve"> in society</w:t>
            </w:r>
          </w:p>
          <w:p w:rsidR="00C22D21" w:rsidRPr="007C1664" w:rsidRDefault="00C22D21" w:rsidP="00C22D21">
            <w:pPr>
              <w:pStyle w:val="NoSpacing"/>
              <w:numPr>
                <w:ilvl w:val="0"/>
                <w:numId w:val="41"/>
              </w:numPr>
              <w:ind w:left="1417"/>
              <w:rPr>
                <w:rFonts w:cs="Times New Roman"/>
              </w:rPr>
            </w:pPr>
            <w:r w:rsidRPr="007C1664">
              <w:rPr>
                <w:rFonts w:cs="Times New Roman"/>
                <w:spacing w:val="-1"/>
              </w:rPr>
              <w:t>become</w:t>
            </w:r>
            <w:r w:rsidRPr="007C1664">
              <w:rPr>
                <w:rFonts w:cs="Times New Roman"/>
                <w:spacing w:val="18"/>
              </w:rPr>
              <w:t xml:space="preserve"> </w:t>
            </w:r>
            <w:r w:rsidRPr="007C1664">
              <w:rPr>
                <w:rFonts w:cs="Times New Roman"/>
              </w:rPr>
              <w:t>aware</w:t>
            </w:r>
            <w:r w:rsidRPr="007C1664">
              <w:rPr>
                <w:rFonts w:cs="Times New Roman"/>
                <w:spacing w:val="18"/>
              </w:rPr>
              <w:t xml:space="preserve"> </w:t>
            </w:r>
            <w:r w:rsidRPr="007C1664">
              <w:rPr>
                <w:rFonts w:cs="Times New Roman"/>
              </w:rPr>
              <w:t>of</w:t>
            </w:r>
            <w:r w:rsidRPr="007C1664">
              <w:rPr>
                <w:rFonts w:cs="Times New Roman"/>
                <w:spacing w:val="18"/>
              </w:rPr>
              <w:t xml:space="preserve"> </w:t>
            </w:r>
            <w:r w:rsidRPr="007C1664">
              <w:rPr>
                <w:rFonts w:cs="Times New Roman"/>
              </w:rPr>
              <w:t>some</w:t>
            </w:r>
            <w:r w:rsidRPr="007C1664">
              <w:rPr>
                <w:rFonts w:cs="Times New Roman"/>
                <w:spacing w:val="20"/>
              </w:rPr>
              <w:t xml:space="preserve"> </w:t>
            </w:r>
            <w:r w:rsidRPr="007C1664">
              <w:rPr>
                <w:rFonts w:cs="Times New Roman"/>
              </w:rPr>
              <w:t>of</w:t>
            </w:r>
            <w:r w:rsidRPr="007C1664">
              <w:rPr>
                <w:rFonts w:cs="Times New Roman"/>
                <w:spacing w:val="18"/>
              </w:rPr>
              <w:t xml:space="preserve"> </w:t>
            </w:r>
            <w:r w:rsidRPr="007C1664">
              <w:rPr>
                <w:rFonts w:cs="Times New Roman"/>
              </w:rPr>
              <w:t>the</w:t>
            </w:r>
            <w:r w:rsidRPr="007C1664">
              <w:rPr>
                <w:rFonts w:cs="Times New Roman"/>
                <w:spacing w:val="18"/>
              </w:rPr>
              <w:t xml:space="preserve"> </w:t>
            </w:r>
            <w:r w:rsidRPr="007C1664">
              <w:rPr>
                <w:rFonts w:cs="Times New Roman"/>
              </w:rPr>
              <w:t>individual</w:t>
            </w:r>
            <w:r w:rsidRPr="007C1664">
              <w:rPr>
                <w:rFonts w:cs="Times New Roman"/>
                <w:spacing w:val="18"/>
              </w:rPr>
              <w:t xml:space="preserve"> </w:t>
            </w:r>
            <w:r w:rsidRPr="007C1664">
              <w:rPr>
                <w:rFonts w:cs="Times New Roman"/>
                <w:spacing w:val="-1"/>
              </w:rPr>
              <w:t>and</w:t>
            </w:r>
            <w:r w:rsidRPr="007C1664">
              <w:rPr>
                <w:rFonts w:cs="Times New Roman"/>
                <w:spacing w:val="18"/>
              </w:rPr>
              <w:t xml:space="preserve"> </w:t>
            </w:r>
            <w:r w:rsidRPr="007C1664">
              <w:rPr>
                <w:rFonts w:cs="Times New Roman"/>
              </w:rPr>
              <w:t>community</w:t>
            </w:r>
            <w:r w:rsidRPr="007C1664">
              <w:rPr>
                <w:rFonts w:cs="Times New Roman"/>
                <w:spacing w:val="11"/>
              </w:rPr>
              <w:t xml:space="preserve"> </w:t>
            </w:r>
            <w:r w:rsidRPr="007C1664">
              <w:rPr>
                <w:rFonts w:cs="Times New Roman"/>
                <w:spacing w:val="-1"/>
              </w:rPr>
              <w:t>rights</w:t>
            </w:r>
            <w:r w:rsidRPr="007C1664">
              <w:rPr>
                <w:rFonts w:cs="Times New Roman"/>
                <w:spacing w:val="19"/>
              </w:rPr>
              <w:t xml:space="preserve"> </w:t>
            </w:r>
            <w:r w:rsidRPr="007C1664">
              <w:rPr>
                <w:rFonts w:cs="Times New Roman"/>
                <w:spacing w:val="-1"/>
              </w:rPr>
              <w:t>and</w:t>
            </w:r>
            <w:r w:rsidRPr="007C1664">
              <w:rPr>
                <w:rFonts w:cs="Times New Roman"/>
                <w:spacing w:val="21"/>
              </w:rPr>
              <w:t xml:space="preserve"> </w:t>
            </w:r>
            <w:r w:rsidRPr="007C1664">
              <w:rPr>
                <w:rFonts w:cs="Times New Roman"/>
                <w:spacing w:val="-1"/>
              </w:rPr>
              <w:t>responsibilities</w:t>
            </w:r>
            <w:r w:rsidRPr="007C1664">
              <w:rPr>
                <w:rFonts w:cs="Times New Roman"/>
                <w:spacing w:val="59"/>
              </w:rPr>
              <w:t xml:space="preserve"> </w:t>
            </w:r>
            <w:r w:rsidRPr="007C1664">
              <w:rPr>
                <w:rFonts w:cs="Times New Roman"/>
              </w:rPr>
              <w:t xml:space="preserve">that </w:t>
            </w:r>
            <w:r w:rsidRPr="007C1664">
              <w:rPr>
                <w:rFonts w:cs="Times New Roman"/>
                <w:spacing w:val="-1"/>
              </w:rPr>
              <w:t>come</w:t>
            </w:r>
            <w:r w:rsidRPr="007C1664">
              <w:rPr>
                <w:rFonts w:cs="Times New Roman"/>
              </w:rPr>
              <w:t xml:space="preserve"> </w:t>
            </w:r>
            <w:r w:rsidRPr="007C1664">
              <w:rPr>
                <w:rFonts w:cs="Times New Roman"/>
                <w:spacing w:val="-1"/>
              </w:rPr>
              <w:t>from</w:t>
            </w:r>
            <w:r w:rsidRPr="007C1664">
              <w:rPr>
                <w:rFonts w:cs="Times New Roman"/>
              </w:rPr>
              <w:t xml:space="preserve"> living</w:t>
            </w:r>
            <w:r w:rsidRPr="007C1664">
              <w:rPr>
                <w:rFonts w:cs="Times New Roman"/>
                <w:spacing w:val="-2"/>
              </w:rPr>
              <w:t xml:space="preserve"> </w:t>
            </w:r>
            <w:r w:rsidRPr="007C1664">
              <w:rPr>
                <w:rFonts w:cs="Times New Roman"/>
              </w:rPr>
              <w:t>in</w:t>
            </w:r>
            <w:r w:rsidRPr="007C1664">
              <w:rPr>
                <w:rFonts w:cs="Times New Roman"/>
                <w:spacing w:val="2"/>
              </w:rPr>
              <w:t xml:space="preserve"> </w:t>
            </w:r>
            <w:r w:rsidRPr="007C1664">
              <w:rPr>
                <w:rFonts w:cs="Times New Roman"/>
              </w:rPr>
              <w:t>a</w:t>
            </w:r>
            <w:r w:rsidRPr="007C1664">
              <w:rPr>
                <w:rFonts w:cs="Times New Roman"/>
                <w:spacing w:val="-1"/>
              </w:rPr>
              <w:t xml:space="preserve"> </w:t>
            </w:r>
            <w:r w:rsidRPr="007C1664">
              <w:rPr>
                <w:rFonts w:cs="Times New Roman"/>
              </w:rPr>
              <w:t>democracy</w:t>
            </w:r>
          </w:p>
          <w:p w:rsidR="00C22D21" w:rsidRPr="007C1664" w:rsidRDefault="00C22D21" w:rsidP="00C22D21">
            <w:pPr>
              <w:pStyle w:val="NoSpacing"/>
              <w:numPr>
                <w:ilvl w:val="0"/>
                <w:numId w:val="41"/>
              </w:numPr>
              <w:ind w:left="1417"/>
              <w:rPr>
                <w:rFonts w:cs="Times New Roman"/>
              </w:rPr>
            </w:pPr>
            <w:r w:rsidRPr="007C1664">
              <w:rPr>
                <w:rFonts w:cs="Times New Roman"/>
                <w:spacing w:val="-1"/>
              </w:rPr>
              <w:t>begin</w:t>
            </w:r>
            <w:r w:rsidRPr="007C1664">
              <w:rPr>
                <w:rFonts w:cs="Times New Roman"/>
                <w:spacing w:val="26"/>
              </w:rPr>
              <w:t xml:space="preserve"> </w:t>
            </w:r>
            <w:r w:rsidRPr="007C1664">
              <w:rPr>
                <w:rFonts w:cs="Times New Roman"/>
              </w:rPr>
              <w:t>to</w:t>
            </w:r>
            <w:r w:rsidRPr="007C1664">
              <w:rPr>
                <w:rFonts w:cs="Times New Roman"/>
                <w:spacing w:val="26"/>
              </w:rPr>
              <w:t xml:space="preserve"> </w:t>
            </w:r>
            <w:r w:rsidRPr="007C1664">
              <w:rPr>
                <w:rFonts w:cs="Times New Roman"/>
                <w:spacing w:val="-1"/>
              </w:rPr>
              <w:t>understand</w:t>
            </w:r>
            <w:r w:rsidRPr="007C1664">
              <w:rPr>
                <w:rFonts w:cs="Times New Roman"/>
                <w:spacing w:val="26"/>
              </w:rPr>
              <w:t xml:space="preserve"> </w:t>
            </w:r>
            <w:r w:rsidRPr="007C1664">
              <w:rPr>
                <w:rFonts w:cs="Times New Roman"/>
              </w:rPr>
              <w:t>the</w:t>
            </w:r>
            <w:r w:rsidRPr="007C1664">
              <w:rPr>
                <w:rFonts w:cs="Times New Roman"/>
                <w:spacing w:val="25"/>
              </w:rPr>
              <w:t xml:space="preserve"> </w:t>
            </w:r>
            <w:r w:rsidRPr="007C1664">
              <w:rPr>
                <w:rFonts w:cs="Times New Roman"/>
                <w:spacing w:val="-1"/>
              </w:rPr>
              <w:t>concepts</w:t>
            </w:r>
            <w:r w:rsidRPr="007C1664">
              <w:rPr>
                <w:rFonts w:cs="Times New Roman"/>
                <w:spacing w:val="26"/>
              </w:rPr>
              <w:t xml:space="preserve"> </w:t>
            </w:r>
            <w:r w:rsidRPr="007C1664">
              <w:rPr>
                <w:rFonts w:cs="Times New Roman"/>
              </w:rPr>
              <w:t>of</w:t>
            </w:r>
            <w:r w:rsidRPr="007C1664">
              <w:rPr>
                <w:rFonts w:cs="Times New Roman"/>
                <w:spacing w:val="25"/>
              </w:rPr>
              <w:t xml:space="preserve"> </w:t>
            </w:r>
            <w:r w:rsidRPr="007C1664">
              <w:rPr>
                <w:rFonts w:cs="Times New Roman"/>
                <w:spacing w:val="-1"/>
              </w:rPr>
              <w:t>personal,</w:t>
            </w:r>
            <w:r w:rsidRPr="007C1664">
              <w:rPr>
                <w:rFonts w:cs="Times New Roman"/>
                <w:spacing w:val="26"/>
              </w:rPr>
              <w:t xml:space="preserve"> </w:t>
            </w:r>
            <w:r w:rsidRPr="007C1664">
              <w:rPr>
                <w:rFonts w:cs="Times New Roman"/>
                <w:spacing w:val="-1"/>
              </w:rPr>
              <w:t>local,</w:t>
            </w:r>
            <w:r w:rsidRPr="007C1664">
              <w:rPr>
                <w:rFonts w:cs="Times New Roman"/>
                <w:spacing w:val="26"/>
              </w:rPr>
              <w:t xml:space="preserve"> </w:t>
            </w:r>
            <w:r w:rsidRPr="007C1664">
              <w:rPr>
                <w:rFonts w:cs="Times New Roman"/>
                <w:spacing w:val="-1"/>
              </w:rPr>
              <w:t>national,</w:t>
            </w:r>
            <w:r w:rsidRPr="007C1664">
              <w:rPr>
                <w:rFonts w:cs="Times New Roman"/>
                <w:spacing w:val="26"/>
              </w:rPr>
              <w:t xml:space="preserve"> </w:t>
            </w:r>
            <w:r w:rsidRPr="007C1664">
              <w:rPr>
                <w:rFonts w:cs="Times New Roman"/>
                <w:spacing w:val="-1"/>
              </w:rPr>
              <w:t>European</w:t>
            </w:r>
            <w:r w:rsidRPr="007C1664">
              <w:rPr>
                <w:rFonts w:cs="Times New Roman"/>
                <w:spacing w:val="28"/>
              </w:rPr>
              <w:t xml:space="preserve"> </w:t>
            </w:r>
            <w:r w:rsidRPr="007C1664">
              <w:rPr>
                <w:rFonts w:cs="Times New Roman"/>
                <w:spacing w:val="-1"/>
              </w:rPr>
              <w:t>and</w:t>
            </w:r>
            <w:r w:rsidRPr="007C1664">
              <w:rPr>
                <w:rFonts w:cs="Times New Roman"/>
                <w:spacing w:val="26"/>
              </w:rPr>
              <w:t xml:space="preserve"> </w:t>
            </w:r>
            <w:r w:rsidRPr="007C1664">
              <w:rPr>
                <w:rFonts w:cs="Times New Roman"/>
                <w:spacing w:val="-1"/>
              </w:rPr>
              <w:t>global</w:t>
            </w:r>
            <w:r w:rsidRPr="007C1664">
              <w:rPr>
                <w:rFonts w:cs="Times New Roman"/>
                <w:spacing w:val="83"/>
              </w:rPr>
              <w:t xml:space="preserve"> </w:t>
            </w:r>
            <w:r w:rsidRPr="007C1664">
              <w:rPr>
                <w:rFonts w:cs="Times New Roman"/>
              </w:rPr>
              <w:t>identity</w:t>
            </w:r>
          </w:p>
          <w:p w:rsidR="00C22D21" w:rsidRPr="007C1664" w:rsidRDefault="00C22D21" w:rsidP="00C22D21">
            <w:pPr>
              <w:pStyle w:val="NoSpacing"/>
              <w:numPr>
                <w:ilvl w:val="0"/>
                <w:numId w:val="41"/>
              </w:numPr>
              <w:ind w:left="1417"/>
              <w:rPr>
                <w:rFonts w:cs="Times New Roman"/>
              </w:rPr>
            </w:pPr>
            <w:r w:rsidRPr="007C1664">
              <w:rPr>
                <w:rFonts w:cs="Times New Roman"/>
                <w:spacing w:val="-1"/>
              </w:rPr>
              <w:t>appreciate</w:t>
            </w:r>
            <w:r w:rsidRPr="007C1664">
              <w:rPr>
                <w:rFonts w:cs="Times New Roman"/>
              </w:rPr>
              <w:t xml:space="preserve"> </w:t>
            </w:r>
            <w:r w:rsidRPr="007C1664">
              <w:rPr>
                <w:rFonts w:cs="Times New Roman"/>
                <w:spacing w:val="39"/>
              </w:rPr>
              <w:t xml:space="preserve"> </w:t>
            </w:r>
            <w:r w:rsidRPr="007C1664">
              <w:rPr>
                <w:rFonts w:cs="Times New Roman"/>
                <w:spacing w:val="-1"/>
              </w:rPr>
              <w:t>and</w:t>
            </w:r>
            <w:r w:rsidRPr="007C1664">
              <w:rPr>
                <w:rFonts w:cs="Times New Roman"/>
              </w:rPr>
              <w:t xml:space="preserve"> </w:t>
            </w:r>
            <w:r w:rsidRPr="007C1664">
              <w:rPr>
                <w:rFonts w:cs="Times New Roman"/>
                <w:spacing w:val="40"/>
              </w:rPr>
              <w:t xml:space="preserve"> </w:t>
            </w:r>
            <w:r w:rsidRPr="007C1664">
              <w:rPr>
                <w:rFonts w:cs="Times New Roman"/>
                <w:spacing w:val="-1"/>
              </w:rPr>
              <w:t>respect</w:t>
            </w:r>
            <w:r w:rsidRPr="007C1664">
              <w:rPr>
                <w:rFonts w:cs="Times New Roman"/>
              </w:rPr>
              <w:t xml:space="preserve"> </w:t>
            </w:r>
            <w:r w:rsidRPr="007C1664">
              <w:rPr>
                <w:rFonts w:cs="Times New Roman"/>
                <w:spacing w:val="38"/>
              </w:rPr>
              <w:t xml:space="preserve"> </w:t>
            </w:r>
            <w:r w:rsidRPr="007C1664">
              <w:rPr>
                <w:rFonts w:cs="Times New Roman"/>
              </w:rPr>
              <w:t xml:space="preserve">the </w:t>
            </w:r>
            <w:r w:rsidRPr="007C1664">
              <w:rPr>
                <w:rFonts w:cs="Times New Roman"/>
                <w:spacing w:val="37"/>
              </w:rPr>
              <w:t xml:space="preserve"> </w:t>
            </w:r>
            <w:r w:rsidRPr="007C1664">
              <w:rPr>
                <w:rFonts w:cs="Times New Roman"/>
              </w:rPr>
              <w:t xml:space="preserve">diversity </w:t>
            </w:r>
            <w:r w:rsidRPr="007C1664">
              <w:rPr>
                <w:rFonts w:cs="Times New Roman"/>
                <w:spacing w:val="33"/>
              </w:rPr>
              <w:t xml:space="preserve"> </w:t>
            </w:r>
            <w:r w:rsidRPr="007C1664">
              <w:rPr>
                <w:rFonts w:cs="Times New Roman"/>
              </w:rPr>
              <w:t xml:space="preserve">that </w:t>
            </w:r>
            <w:r w:rsidRPr="007C1664">
              <w:rPr>
                <w:rFonts w:cs="Times New Roman"/>
                <w:spacing w:val="40"/>
              </w:rPr>
              <w:t xml:space="preserve"> </w:t>
            </w:r>
            <w:r w:rsidRPr="007C1664">
              <w:rPr>
                <w:rFonts w:cs="Times New Roman"/>
              </w:rPr>
              <w:t xml:space="preserve">exists </w:t>
            </w:r>
            <w:r w:rsidRPr="007C1664">
              <w:rPr>
                <w:rFonts w:cs="Times New Roman"/>
                <w:spacing w:val="38"/>
              </w:rPr>
              <w:t xml:space="preserve"> </w:t>
            </w:r>
            <w:r w:rsidRPr="007C1664">
              <w:rPr>
                <w:rFonts w:cs="Times New Roman"/>
              </w:rPr>
              <w:t xml:space="preserve">in </w:t>
            </w:r>
            <w:r w:rsidRPr="007C1664">
              <w:rPr>
                <w:rFonts w:cs="Times New Roman"/>
                <w:spacing w:val="38"/>
              </w:rPr>
              <w:t xml:space="preserve"> </w:t>
            </w:r>
            <w:r w:rsidRPr="007C1664">
              <w:rPr>
                <w:rFonts w:cs="Times New Roman"/>
              </w:rPr>
              <w:t xml:space="preserve">society </w:t>
            </w:r>
            <w:r w:rsidRPr="007C1664">
              <w:rPr>
                <w:rFonts w:cs="Times New Roman"/>
                <w:spacing w:val="35"/>
              </w:rPr>
              <w:t xml:space="preserve"> </w:t>
            </w:r>
            <w:r w:rsidRPr="007C1664">
              <w:rPr>
                <w:rFonts w:cs="Times New Roman"/>
                <w:spacing w:val="-1"/>
              </w:rPr>
              <w:t>and</w:t>
            </w:r>
            <w:r w:rsidRPr="007C1664">
              <w:rPr>
                <w:rFonts w:cs="Times New Roman"/>
              </w:rPr>
              <w:t xml:space="preserve"> </w:t>
            </w:r>
            <w:r w:rsidRPr="007C1664">
              <w:rPr>
                <w:rFonts w:cs="Times New Roman"/>
                <w:spacing w:val="38"/>
              </w:rPr>
              <w:t xml:space="preserve"> </w:t>
            </w:r>
            <w:r w:rsidRPr="007C1664">
              <w:rPr>
                <w:rFonts w:cs="Times New Roman"/>
              </w:rPr>
              <w:t xml:space="preserve">the </w:t>
            </w:r>
            <w:r w:rsidRPr="007C1664">
              <w:rPr>
                <w:rFonts w:cs="Times New Roman"/>
                <w:spacing w:val="37"/>
              </w:rPr>
              <w:t xml:space="preserve"> </w:t>
            </w:r>
            <w:r w:rsidRPr="007C1664">
              <w:rPr>
                <w:rFonts w:cs="Times New Roman"/>
              </w:rPr>
              <w:t>positive</w:t>
            </w:r>
            <w:r w:rsidRPr="007C1664">
              <w:rPr>
                <w:rFonts w:cs="Times New Roman"/>
                <w:spacing w:val="47"/>
              </w:rPr>
              <w:t xml:space="preserve"> </w:t>
            </w:r>
            <w:r w:rsidRPr="007C1664">
              <w:rPr>
                <w:rFonts w:cs="Times New Roman"/>
                <w:spacing w:val="-1"/>
              </w:rPr>
              <w:t>contributions</w:t>
            </w:r>
            <w:r w:rsidRPr="007C1664">
              <w:rPr>
                <w:rFonts w:cs="Times New Roman"/>
              </w:rPr>
              <w:t xml:space="preserve"> of </w:t>
            </w:r>
            <w:r w:rsidRPr="007C1664">
              <w:rPr>
                <w:rFonts w:cs="Times New Roman"/>
                <w:spacing w:val="-1"/>
              </w:rPr>
              <w:t>various</w:t>
            </w:r>
            <w:r w:rsidRPr="007C1664">
              <w:rPr>
                <w:rFonts w:cs="Times New Roman"/>
              </w:rPr>
              <w:t xml:space="preserve"> </w:t>
            </w:r>
            <w:r w:rsidRPr="007C1664">
              <w:rPr>
                <w:rFonts w:cs="Times New Roman"/>
                <w:spacing w:val="-1"/>
              </w:rPr>
              <w:t>cultural,</w:t>
            </w:r>
            <w:r w:rsidRPr="007C1664">
              <w:rPr>
                <w:rFonts w:cs="Times New Roman"/>
              </w:rPr>
              <w:t xml:space="preserve"> </w:t>
            </w:r>
            <w:r w:rsidRPr="007C1664">
              <w:rPr>
                <w:rFonts w:cs="Times New Roman"/>
                <w:spacing w:val="-1"/>
              </w:rPr>
              <w:t>religious</w:t>
            </w:r>
            <w:r w:rsidRPr="007C1664">
              <w:rPr>
                <w:rFonts w:cs="Times New Roman"/>
              </w:rPr>
              <w:t xml:space="preserve"> and social </w:t>
            </w:r>
            <w:r w:rsidRPr="007C1664">
              <w:rPr>
                <w:rFonts w:cs="Times New Roman"/>
                <w:spacing w:val="-1"/>
              </w:rPr>
              <w:t>groups</w:t>
            </w:r>
          </w:p>
          <w:p w:rsidR="00C22D21" w:rsidRPr="007C1664" w:rsidRDefault="00C22D21" w:rsidP="00C22D21">
            <w:pPr>
              <w:pStyle w:val="NoSpacing"/>
              <w:numPr>
                <w:ilvl w:val="0"/>
                <w:numId w:val="41"/>
              </w:numPr>
              <w:ind w:left="1417"/>
              <w:rPr>
                <w:rFonts w:cs="Times New Roman"/>
              </w:rPr>
            </w:pPr>
            <w:proofErr w:type="gramStart"/>
            <w:r w:rsidRPr="007C1664">
              <w:rPr>
                <w:rFonts w:cs="Times New Roman"/>
                <w:spacing w:val="-1"/>
              </w:rPr>
              <w:t>promote</w:t>
            </w:r>
            <w:proofErr w:type="gramEnd"/>
            <w:r w:rsidRPr="007C1664">
              <w:rPr>
                <w:rFonts w:cs="Times New Roman"/>
                <w:spacing w:val="27"/>
              </w:rPr>
              <w:t xml:space="preserve"> </w:t>
            </w:r>
            <w:r w:rsidRPr="007C1664">
              <w:rPr>
                <w:rFonts w:cs="Times New Roman"/>
              </w:rPr>
              <w:t>the</w:t>
            </w:r>
            <w:r w:rsidRPr="007C1664">
              <w:rPr>
                <w:rFonts w:cs="Times New Roman"/>
                <w:spacing w:val="30"/>
              </w:rPr>
              <w:t xml:space="preserve"> </w:t>
            </w:r>
            <w:r w:rsidRPr="007C1664">
              <w:rPr>
                <w:rFonts w:cs="Times New Roman"/>
                <w:spacing w:val="-1"/>
              </w:rPr>
              <w:t>values</w:t>
            </w:r>
            <w:r w:rsidRPr="007C1664">
              <w:rPr>
                <w:rFonts w:cs="Times New Roman"/>
                <w:spacing w:val="30"/>
              </w:rPr>
              <w:t xml:space="preserve"> </w:t>
            </w:r>
            <w:r w:rsidRPr="007C1664">
              <w:rPr>
                <w:rFonts w:cs="Times New Roman"/>
              </w:rPr>
              <w:t>of</w:t>
            </w:r>
            <w:r w:rsidRPr="007C1664">
              <w:rPr>
                <w:rFonts w:cs="Times New Roman"/>
                <w:spacing w:val="30"/>
              </w:rPr>
              <w:t xml:space="preserve"> </w:t>
            </w:r>
            <w:r w:rsidRPr="007C1664">
              <w:rPr>
                <w:rFonts w:cs="Times New Roman"/>
              </w:rPr>
              <w:t>a</w:t>
            </w:r>
            <w:r w:rsidRPr="007C1664">
              <w:rPr>
                <w:rFonts w:cs="Times New Roman"/>
                <w:spacing w:val="27"/>
              </w:rPr>
              <w:t xml:space="preserve"> </w:t>
            </w:r>
            <w:r w:rsidRPr="007C1664">
              <w:rPr>
                <w:rFonts w:cs="Times New Roman"/>
              </w:rPr>
              <w:t>just</w:t>
            </w:r>
            <w:r w:rsidRPr="007C1664">
              <w:rPr>
                <w:rFonts w:cs="Times New Roman"/>
                <w:spacing w:val="29"/>
              </w:rPr>
              <w:t xml:space="preserve"> </w:t>
            </w:r>
            <w:r w:rsidRPr="007C1664">
              <w:rPr>
                <w:rFonts w:cs="Times New Roman"/>
              </w:rPr>
              <w:t>and</w:t>
            </w:r>
            <w:r w:rsidRPr="007C1664">
              <w:rPr>
                <w:rFonts w:cs="Times New Roman"/>
                <w:spacing w:val="30"/>
              </w:rPr>
              <w:t xml:space="preserve"> </w:t>
            </w:r>
            <w:r w:rsidRPr="007C1664">
              <w:rPr>
                <w:rFonts w:cs="Times New Roman"/>
              </w:rPr>
              <w:t>caring</w:t>
            </w:r>
            <w:r w:rsidRPr="007C1664">
              <w:rPr>
                <w:rFonts w:cs="Times New Roman"/>
                <w:spacing w:val="28"/>
              </w:rPr>
              <w:t xml:space="preserve"> </w:t>
            </w:r>
            <w:r w:rsidRPr="007C1664">
              <w:rPr>
                <w:rFonts w:cs="Times New Roman"/>
              </w:rPr>
              <w:t>society</w:t>
            </w:r>
            <w:r w:rsidRPr="007C1664">
              <w:rPr>
                <w:rFonts w:cs="Times New Roman"/>
                <w:spacing w:val="26"/>
              </w:rPr>
              <w:t xml:space="preserve"> </w:t>
            </w:r>
            <w:r w:rsidRPr="007C1664">
              <w:rPr>
                <w:rFonts w:cs="Times New Roman"/>
              </w:rPr>
              <w:t>in</w:t>
            </w:r>
            <w:r w:rsidRPr="007C1664">
              <w:rPr>
                <w:rFonts w:cs="Times New Roman"/>
                <w:spacing w:val="29"/>
              </w:rPr>
              <w:t xml:space="preserve"> </w:t>
            </w:r>
            <w:r w:rsidRPr="007C1664">
              <w:rPr>
                <w:rFonts w:cs="Times New Roman"/>
                <w:spacing w:val="-1"/>
              </w:rPr>
              <w:t>an</w:t>
            </w:r>
            <w:r w:rsidRPr="007C1664">
              <w:rPr>
                <w:rFonts w:cs="Times New Roman"/>
                <w:spacing w:val="30"/>
              </w:rPr>
              <w:t xml:space="preserve"> </w:t>
            </w:r>
            <w:r w:rsidRPr="007C1664">
              <w:rPr>
                <w:rFonts w:cs="Times New Roman"/>
                <w:spacing w:val="-1"/>
              </w:rPr>
              <w:t>age-appropriate</w:t>
            </w:r>
            <w:r w:rsidRPr="007C1664">
              <w:rPr>
                <w:rFonts w:cs="Times New Roman"/>
                <w:spacing w:val="30"/>
              </w:rPr>
              <w:t xml:space="preserve"> </w:t>
            </w:r>
            <w:r w:rsidRPr="007C1664">
              <w:rPr>
                <w:rFonts w:cs="Times New Roman"/>
                <w:spacing w:val="-1"/>
              </w:rPr>
              <w:t>manner</w:t>
            </w:r>
            <w:r w:rsidRPr="007C1664">
              <w:rPr>
                <w:rFonts w:cs="Times New Roman"/>
                <w:spacing w:val="30"/>
              </w:rPr>
              <w:t xml:space="preserve"> </w:t>
            </w:r>
            <w:r w:rsidRPr="007C1664">
              <w:rPr>
                <w:rFonts w:cs="Times New Roman"/>
                <w:spacing w:val="-1"/>
              </w:rPr>
              <w:t>and</w:t>
            </w:r>
            <w:r w:rsidRPr="007C1664">
              <w:rPr>
                <w:rFonts w:cs="Times New Roman"/>
                <w:spacing w:val="75"/>
              </w:rPr>
              <w:t xml:space="preserve"> </w:t>
            </w:r>
            <w:r w:rsidRPr="007C1664">
              <w:rPr>
                <w:rFonts w:cs="Times New Roman"/>
                <w:spacing w:val="-1"/>
              </w:rPr>
              <w:t>understand</w:t>
            </w:r>
            <w:r w:rsidRPr="007C1664">
              <w:rPr>
                <w:rFonts w:cs="Times New Roman"/>
              </w:rPr>
              <w:t xml:space="preserve"> the importance</w:t>
            </w:r>
            <w:r w:rsidRPr="007C1664">
              <w:rPr>
                <w:rFonts w:cs="Times New Roman"/>
                <w:spacing w:val="-1"/>
              </w:rPr>
              <w:t xml:space="preserve"> </w:t>
            </w:r>
            <w:r w:rsidRPr="007C1664">
              <w:rPr>
                <w:rFonts w:cs="Times New Roman"/>
              </w:rPr>
              <w:t xml:space="preserve">of </w:t>
            </w:r>
            <w:r w:rsidRPr="007C1664">
              <w:rPr>
                <w:rFonts w:cs="Times New Roman"/>
                <w:spacing w:val="-1"/>
              </w:rPr>
              <w:t>seeking</w:t>
            </w:r>
            <w:r w:rsidRPr="007C1664">
              <w:rPr>
                <w:rFonts w:cs="Times New Roman"/>
                <w:spacing w:val="-3"/>
              </w:rPr>
              <w:t xml:space="preserve"> </w:t>
            </w:r>
            <w:r w:rsidRPr="007C1664">
              <w:rPr>
                <w:rFonts w:cs="Times New Roman"/>
              </w:rPr>
              <w:t xml:space="preserve">truth </w:t>
            </w:r>
            <w:r w:rsidRPr="007C1664">
              <w:rPr>
                <w:rFonts w:cs="Times New Roman"/>
                <w:spacing w:val="-1"/>
              </w:rPr>
              <w:t>and</w:t>
            </w:r>
            <w:r w:rsidRPr="007C1664">
              <w:rPr>
                <w:rFonts w:cs="Times New Roman"/>
              </w:rPr>
              <w:t xml:space="preserve"> peace.</w:t>
            </w:r>
          </w:p>
          <w:p w:rsidR="00C22D21" w:rsidRPr="007C1664" w:rsidRDefault="00C22D21" w:rsidP="00C22D21">
            <w:pPr>
              <w:pStyle w:val="NoSpacing"/>
              <w:numPr>
                <w:ilvl w:val="0"/>
                <w:numId w:val="41"/>
              </w:numPr>
              <w:ind w:left="1417"/>
              <w:rPr>
                <w:rFonts w:cs="Times New Roman"/>
                <w:bCs/>
                <w:i/>
              </w:rPr>
            </w:pPr>
            <w:r w:rsidRPr="007C1664">
              <w:rPr>
                <w:rFonts w:cs="Times New Roman"/>
              </w:rPr>
              <w:t>(See</w:t>
            </w:r>
            <w:r w:rsidRPr="007C1664">
              <w:rPr>
                <w:rFonts w:cs="Times New Roman"/>
                <w:spacing w:val="-2"/>
              </w:rPr>
              <w:t xml:space="preserve"> </w:t>
            </w:r>
            <w:r w:rsidRPr="007C1664">
              <w:rPr>
                <w:rFonts w:cs="Times New Roman"/>
              </w:rPr>
              <w:t>page</w:t>
            </w:r>
            <w:r w:rsidRPr="007C1664">
              <w:rPr>
                <w:rFonts w:cs="Times New Roman"/>
                <w:spacing w:val="-1"/>
              </w:rPr>
              <w:t xml:space="preserve"> </w:t>
            </w:r>
            <w:r w:rsidRPr="007C1664">
              <w:rPr>
                <w:rFonts w:cs="Times New Roman"/>
              </w:rPr>
              <w:t>10 of</w:t>
            </w:r>
            <w:r w:rsidRPr="007C1664">
              <w:rPr>
                <w:rFonts w:cs="Times New Roman"/>
                <w:spacing w:val="-1"/>
              </w:rPr>
              <w:t xml:space="preserve"> </w:t>
            </w:r>
            <w:r w:rsidRPr="007C1664">
              <w:rPr>
                <w:rFonts w:cs="Times New Roman"/>
              </w:rPr>
              <w:t>the</w:t>
            </w:r>
            <w:r w:rsidRPr="007C1664">
              <w:rPr>
                <w:rFonts w:cs="Times New Roman"/>
                <w:spacing w:val="-1"/>
              </w:rPr>
              <w:t xml:space="preserve"> Curriculum</w:t>
            </w:r>
            <w:r w:rsidRPr="007C1664">
              <w:rPr>
                <w:rFonts w:cs="Times New Roman"/>
                <w:spacing w:val="2"/>
              </w:rPr>
              <w:t xml:space="preserve"> </w:t>
            </w:r>
            <w:r w:rsidRPr="007C1664">
              <w:rPr>
                <w:rFonts w:cs="Times New Roman"/>
                <w:spacing w:val="-1"/>
              </w:rPr>
              <w:t>Statement)</w:t>
            </w:r>
          </w:p>
          <w:p w:rsidR="001B39A5" w:rsidRPr="007C1664" w:rsidRDefault="001B39A5" w:rsidP="001B39A5">
            <w:pPr>
              <w:ind w:left="720"/>
              <w:rPr>
                <w:rFonts w:asciiTheme="minorHAnsi" w:hAnsiTheme="minorHAnsi"/>
                <w:b/>
                <w:bCs/>
                <w:sz w:val="22"/>
                <w:szCs w:val="22"/>
              </w:rPr>
            </w:pPr>
          </w:p>
          <w:p w:rsidR="001B39A5" w:rsidRPr="007C1664" w:rsidRDefault="001B39A5" w:rsidP="001B39A5">
            <w:pPr>
              <w:rPr>
                <w:rFonts w:asciiTheme="minorHAnsi" w:hAnsiTheme="minorHAnsi"/>
                <w:sz w:val="22"/>
                <w:szCs w:val="22"/>
              </w:rPr>
            </w:pPr>
          </w:p>
        </w:tc>
      </w:tr>
      <w:tr w:rsidR="00C8320F" w:rsidRPr="007C1664">
        <w:trPr>
          <w:trHeight w:val="5147"/>
          <w:jc w:val="center"/>
        </w:trPr>
        <w:tc>
          <w:tcPr>
            <w:tcW w:w="9900" w:type="dxa"/>
            <w:tcBorders>
              <w:top w:val="single" w:sz="18" w:space="0" w:color="auto"/>
              <w:left w:val="single" w:sz="18" w:space="0" w:color="auto"/>
              <w:bottom w:val="single" w:sz="18" w:space="0" w:color="auto"/>
              <w:right w:val="single" w:sz="18" w:space="0" w:color="auto"/>
            </w:tcBorders>
          </w:tcPr>
          <w:p w:rsidR="001B39A5" w:rsidRPr="007C1664" w:rsidRDefault="001B39A5" w:rsidP="001B39A5">
            <w:pPr>
              <w:pStyle w:val="BodyText"/>
              <w:ind w:left="360"/>
              <w:rPr>
                <w:rFonts w:asciiTheme="minorHAnsi" w:hAnsiTheme="minorHAnsi"/>
                <w:b/>
                <w:bCs/>
                <w:sz w:val="22"/>
                <w:szCs w:val="22"/>
                <w:lang w:val="en-IE"/>
              </w:rPr>
            </w:pPr>
          </w:p>
          <w:p w:rsidR="00C8320F" w:rsidRPr="007C1664" w:rsidRDefault="00C8320F">
            <w:pPr>
              <w:pStyle w:val="BodyText"/>
              <w:numPr>
                <w:ilvl w:val="0"/>
                <w:numId w:val="2"/>
              </w:numPr>
              <w:rPr>
                <w:rFonts w:asciiTheme="minorHAnsi" w:hAnsiTheme="minorHAnsi"/>
                <w:b/>
                <w:bCs/>
                <w:sz w:val="22"/>
                <w:szCs w:val="22"/>
                <w:lang w:val="en-IE"/>
              </w:rPr>
            </w:pPr>
            <w:r w:rsidRPr="007C1664">
              <w:rPr>
                <w:rFonts w:asciiTheme="minorHAnsi" w:hAnsiTheme="minorHAnsi"/>
                <w:b/>
                <w:bCs/>
                <w:sz w:val="22"/>
                <w:szCs w:val="22"/>
                <w:lang w:val="en-IE"/>
              </w:rPr>
              <w:t>Content of Plan</w:t>
            </w:r>
          </w:p>
          <w:p w:rsidR="001B39A5" w:rsidRPr="007C1664" w:rsidRDefault="001B39A5">
            <w:pPr>
              <w:pStyle w:val="BodyText"/>
              <w:rPr>
                <w:rFonts w:asciiTheme="minorHAnsi" w:hAnsiTheme="minorHAnsi"/>
                <w:b/>
                <w:bCs/>
                <w:sz w:val="22"/>
                <w:szCs w:val="22"/>
              </w:rPr>
            </w:pPr>
          </w:p>
          <w:p w:rsidR="00C8320F" w:rsidRPr="007C1664" w:rsidRDefault="00C8320F">
            <w:pPr>
              <w:ind w:left="360"/>
              <w:rPr>
                <w:rFonts w:asciiTheme="minorHAnsi" w:hAnsiTheme="minorHAnsi"/>
                <w:b/>
                <w:sz w:val="22"/>
                <w:szCs w:val="22"/>
              </w:rPr>
            </w:pPr>
            <w:r w:rsidRPr="007C1664">
              <w:rPr>
                <w:rFonts w:asciiTheme="minorHAnsi" w:hAnsiTheme="minorHAnsi"/>
                <w:b/>
                <w:sz w:val="22"/>
                <w:szCs w:val="22"/>
              </w:rPr>
              <w:t>Curriculum:</w:t>
            </w:r>
          </w:p>
          <w:p w:rsidR="00C8320F" w:rsidRPr="007C1664" w:rsidRDefault="00C8320F">
            <w:pPr>
              <w:rPr>
                <w:rFonts w:asciiTheme="minorHAnsi" w:hAnsiTheme="minorHAnsi"/>
                <w:sz w:val="22"/>
                <w:szCs w:val="22"/>
                <w:lang w:val="en-IE"/>
              </w:rPr>
            </w:pPr>
          </w:p>
          <w:p w:rsidR="00C8320F" w:rsidRPr="007C1664" w:rsidRDefault="00C8320F">
            <w:pPr>
              <w:numPr>
                <w:ilvl w:val="0"/>
                <w:numId w:val="7"/>
              </w:numPr>
              <w:rPr>
                <w:rFonts w:asciiTheme="minorHAnsi" w:hAnsiTheme="minorHAnsi"/>
                <w:b/>
                <w:i/>
                <w:iCs/>
                <w:sz w:val="22"/>
                <w:szCs w:val="22"/>
              </w:rPr>
            </w:pPr>
            <w:r w:rsidRPr="007C1664">
              <w:rPr>
                <w:rFonts w:asciiTheme="minorHAnsi" w:hAnsiTheme="minorHAnsi"/>
                <w:b/>
                <w:i/>
                <w:iCs/>
                <w:sz w:val="22"/>
                <w:szCs w:val="22"/>
              </w:rPr>
              <w:t>Strands and Strand Units:</w:t>
            </w:r>
          </w:p>
          <w:p w:rsidR="005D4D68" w:rsidRPr="007C1664" w:rsidRDefault="005D4D68" w:rsidP="005D4D68">
            <w:pPr>
              <w:ind w:left="720"/>
              <w:rPr>
                <w:rFonts w:asciiTheme="minorHAnsi" w:hAnsiTheme="minorHAnsi" w:cs="CharlotteBookPlain"/>
                <w:bCs/>
                <w:noProof w:val="0"/>
                <w:sz w:val="22"/>
                <w:szCs w:val="22"/>
                <w:lang w:val="en-US"/>
              </w:rPr>
            </w:pPr>
            <w:r w:rsidRPr="007C1664">
              <w:rPr>
                <w:rFonts w:asciiTheme="minorHAnsi" w:hAnsiTheme="minorHAnsi" w:cs="CharlotteBookPlain"/>
                <w:bCs/>
                <w:noProof w:val="0"/>
                <w:sz w:val="22"/>
                <w:szCs w:val="22"/>
                <w:lang w:val="en-US"/>
              </w:rPr>
              <w:t xml:space="preserve">The curriculum is delineated at four levels—infant classes, first and second classes, third and fourth classes, and fifth and sixth classes—and is divided into three strands: </w:t>
            </w:r>
            <w:r w:rsidRPr="007C1664">
              <w:rPr>
                <w:rFonts w:asciiTheme="minorHAnsi" w:hAnsiTheme="minorHAnsi" w:cs="CharlotteBookItalicPlain"/>
                <w:bCs/>
                <w:noProof w:val="0"/>
                <w:sz w:val="22"/>
                <w:szCs w:val="22"/>
                <w:lang w:val="en-US"/>
              </w:rPr>
              <w:t>Myself, Myself and</w:t>
            </w:r>
            <w:r w:rsidRPr="007C1664">
              <w:rPr>
                <w:rFonts w:asciiTheme="minorHAnsi" w:hAnsiTheme="minorHAnsi" w:cs="CharlotteBookPlain"/>
                <w:bCs/>
                <w:noProof w:val="0"/>
                <w:sz w:val="22"/>
                <w:szCs w:val="22"/>
                <w:lang w:val="en-US"/>
              </w:rPr>
              <w:t xml:space="preserve"> </w:t>
            </w:r>
            <w:r w:rsidRPr="007C1664">
              <w:rPr>
                <w:rFonts w:asciiTheme="minorHAnsi" w:hAnsiTheme="minorHAnsi" w:cs="CharlotteBookItalicPlain"/>
                <w:bCs/>
                <w:noProof w:val="0"/>
                <w:sz w:val="22"/>
                <w:szCs w:val="22"/>
                <w:lang w:val="en-US"/>
              </w:rPr>
              <w:t xml:space="preserve">others, </w:t>
            </w:r>
            <w:r w:rsidRPr="007C1664">
              <w:rPr>
                <w:rFonts w:asciiTheme="minorHAnsi" w:hAnsiTheme="minorHAnsi" w:cs="CharlotteBookPlain"/>
                <w:bCs/>
                <w:noProof w:val="0"/>
                <w:sz w:val="22"/>
                <w:szCs w:val="22"/>
                <w:lang w:val="en-US"/>
              </w:rPr>
              <w:t xml:space="preserve">and </w:t>
            </w:r>
            <w:r w:rsidRPr="007C1664">
              <w:rPr>
                <w:rFonts w:asciiTheme="minorHAnsi" w:hAnsiTheme="minorHAnsi" w:cs="CharlotteBookItalicPlain"/>
                <w:bCs/>
                <w:noProof w:val="0"/>
                <w:sz w:val="22"/>
                <w:szCs w:val="22"/>
                <w:lang w:val="en-US"/>
              </w:rPr>
              <w:t>Myself and the wider world</w:t>
            </w:r>
            <w:r w:rsidRPr="007C1664">
              <w:rPr>
                <w:rFonts w:asciiTheme="minorHAnsi" w:hAnsiTheme="minorHAnsi" w:cs="CharlotteBookPlain"/>
                <w:bCs/>
                <w:noProof w:val="0"/>
                <w:sz w:val="22"/>
                <w:szCs w:val="22"/>
                <w:lang w:val="en-US"/>
              </w:rPr>
              <w:t>.</w:t>
            </w:r>
          </w:p>
          <w:p w:rsidR="001B39A5" w:rsidRPr="007C1664" w:rsidRDefault="001B39A5" w:rsidP="005D4D68">
            <w:pPr>
              <w:ind w:left="720"/>
              <w:rPr>
                <w:rFonts w:asciiTheme="minorHAnsi" w:hAnsiTheme="minorHAnsi" w:cs="CharlotteBookPlain"/>
                <w:bCs/>
                <w:noProof w:val="0"/>
                <w:sz w:val="22"/>
                <w:szCs w:val="22"/>
                <w:lang w:val="en-US"/>
              </w:rPr>
            </w:pPr>
          </w:p>
          <w:p w:rsidR="005D4D68" w:rsidRPr="007C1664" w:rsidRDefault="005D4D68" w:rsidP="005D4D68">
            <w:pPr>
              <w:ind w:left="720"/>
              <w:rPr>
                <w:rFonts w:asciiTheme="minorHAnsi" w:hAnsiTheme="minorHAnsi" w:cs="CharlotteBookPlain"/>
                <w:bCs/>
                <w:noProof w:val="0"/>
                <w:sz w:val="22"/>
                <w:szCs w:val="22"/>
                <w:lang w:val="en-US"/>
              </w:rPr>
            </w:pPr>
            <w:r w:rsidRPr="007C1664">
              <w:rPr>
                <w:rFonts w:asciiTheme="minorHAnsi" w:hAnsiTheme="minorHAnsi" w:cs="CharlotteBookPlain"/>
                <w:bCs/>
                <w:noProof w:val="0"/>
                <w:sz w:val="22"/>
                <w:szCs w:val="22"/>
                <w:lang w:val="en-US"/>
              </w:rPr>
              <w:t>Each of these strands is further subdivided into a number of strand units or topic areas that contain particular objectives.</w:t>
            </w:r>
          </w:p>
          <w:p w:rsidR="001B39A5" w:rsidRPr="007C1664" w:rsidRDefault="001B39A5" w:rsidP="005D4D68">
            <w:pPr>
              <w:ind w:left="720"/>
              <w:rPr>
                <w:rFonts w:asciiTheme="minorHAnsi" w:hAnsiTheme="minorHAnsi" w:cs="CharlotteBookPlain"/>
                <w:bCs/>
                <w:noProof w:val="0"/>
                <w:sz w:val="22"/>
                <w:szCs w:val="22"/>
                <w:lang w:val="en-US"/>
              </w:rPr>
            </w:pPr>
          </w:p>
          <w:p w:rsidR="005D4D68" w:rsidRPr="007C1664" w:rsidRDefault="00CA626D" w:rsidP="005D4D68">
            <w:pPr>
              <w:ind w:left="720"/>
              <w:rPr>
                <w:rFonts w:asciiTheme="minorHAnsi" w:hAnsiTheme="minorHAnsi" w:cs="CharlotteBookPlain"/>
                <w:bCs/>
                <w:noProof w:val="0"/>
                <w:sz w:val="22"/>
                <w:szCs w:val="22"/>
                <w:lang w:val="en-US"/>
              </w:rPr>
            </w:pPr>
            <w:r w:rsidRPr="007C1664">
              <w:rPr>
                <w:rFonts w:asciiTheme="minorHAnsi" w:hAnsiTheme="minorHAnsi" w:cs="CharlotteBookPlain"/>
                <w:bCs/>
                <w:noProof w:val="0"/>
                <w:sz w:val="22"/>
                <w:szCs w:val="22"/>
                <w:lang w:val="en-US"/>
              </w:rPr>
              <w:t>Dromahane NS</w:t>
            </w:r>
            <w:r w:rsidR="005D4D68" w:rsidRPr="007C1664">
              <w:rPr>
                <w:rFonts w:asciiTheme="minorHAnsi" w:hAnsiTheme="minorHAnsi" w:cs="CharlotteBookPlain"/>
                <w:bCs/>
                <w:noProof w:val="0"/>
                <w:sz w:val="22"/>
                <w:szCs w:val="22"/>
                <w:lang w:val="en-US"/>
              </w:rPr>
              <w:t xml:space="preserve"> will teach aspect</w:t>
            </w:r>
            <w:r w:rsidR="006F148E" w:rsidRPr="007C1664">
              <w:rPr>
                <w:rFonts w:asciiTheme="minorHAnsi" w:hAnsiTheme="minorHAnsi" w:cs="CharlotteBookPlain"/>
                <w:bCs/>
                <w:noProof w:val="0"/>
                <w:sz w:val="22"/>
                <w:szCs w:val="22"/>
                <w:lang w:val="en-US"/>
              </w:rPr>
              <w:t>s</w:t>
            </w:r>
            <w:r w:rsidR="005D4D68" w:rsidRPr="007C1664">
              <w:rPr>
                <w:rFonts w:asciiTheme="minorHAnsi" w:hAnsiTheme="minorHAnsi" w:cs="CharlotteBookPlain"/>
                <w:bCs/>
                <w:noProof w:val="0"/>
                <w:sz w:val="22"/>
                <w:szCs w:val="22"/>
                <w:lang w:val="en-US"/>
              </w:rPr>
              <w:t xml:space="preserve"> of all three major strand units each year and strand units will be chosen in such a way that the child will receive a comprehensive </w:t>
            </w:r>
            <w:proofErr w:type="spellStart"/>
            <w:r w:rsidR="005D4D68" w:rsidRPr="007C1664">
              <w:rPr>
                <w:rFonts w:asciiTheme="minorHAnsi" w:hAnsiTheme="minorHAnsi" w:cs="CharlotteBookPlain"/>
                <w:bCs/>
                <w:noProof w:val="0"/>
                <w:sz w:val="22"/>
                <w:szCs w:val="22"/>
                <w:lang w:val="en-US"/>
              </w:rPr>
              <w:t>programme</w:t>
            </w:r>
            <w:proofErr w:type="spellEnd"/>
            <w:r w:rsidR="005D4D68" w:rsidRPr="007C1664">
              <w:rPr>
                <w:rFonts w:asciiTheme="minorHAnsi" w:hAnsiTheme="minorHAnsi" w:cs="CharlotteBookPlain"/>
                <w:bCs/>
                <w:noProof w:val="0"/>
                <w:sz w:val="22"/>
                <w:szCs w:val="22"/>
                <w:lang w:val="en-US"/>
              </w:rPr>
              <w:t xml:space="preserve"> in S</w:t>
            </w:r>
            <w:r w:rsidRPr="007C1664">
              <w:rPr>
                <w:rFonts w:asciiTheme="minorHAnsi" w:hAnsiTheme="minorHAnsi" w:cs="CharlotteBookPlain"/>
                <w:bCs/>
                <w:noProof w:val="0"/>
                <w:sz w:val="22"/>
                <w:szCs w:val="22"/>
                <w:lang w:val="en-US"/>
              </w:rPr>
              <w:t>PHE ove</w:t>
            </w:r>
            <w:r w:rsidR="007C1664">
              <w:rPr>
                <w:rFonts w:asciiTheme="minorHAnsi" w:hAnsiTheme="minorHAnsi" w:cs="CharlotteBookPlain"/>
                <w:bCs/>
                <w:noProof w:val="0"/>
                <w:sz w:val="22"/>
                <w:szCs w:val="22"/>
                <w:lang w:val="en-US"/>
              </w:rPr>
              <w:t xml:space="preserve">r a two year period.  The SPHE two year plan for each class grouping is </w:t>
            </w:r>
            <w:proofErr w:type="spellStart"/>
            <w:r w:rsidR="007C1664">
              <w:rPr>
                <w:rFonts w:asciiTheme="minorHAnsi" w:hAnsiTheme="minorHAnsi" w:cs="CharlotteBookPlain"/>
                <w:bCs/>
                <w:noProof w:val="0"/>
                <w:sz w:val="22"/>
                <w:szCs w:val="22"/>
                <w:lang w:val="en-US"/>
              </w:rPr>
              <w:t>appendixed</w:t>
            </w:r>
            <w:proofErr w:type="spellEnd"/>
            <w:r w:rsidR="007C1664">
              <w:rPr>
                <w:rFonts w:asciiTheme="minorHAnsi" w:hAnsiTheme="minorHAnsi" w:cs="CharlotteBookPlain"/>
                <w:bCs/>
                <w:noProof w:val="0"/>
                <w:sz w:val="22"/>
                <w:szCs w:val="22"/>
                <w:lang w:val="en-US"/>
              </w:rPr>
              <w:t xml:space="preserve"> to this plan.</w:t>
            </w:r>
          </w:p>
          <w:p w:rsidR="001B39A5" w:rsidRPr="007C1664" w:rsidRDefault="001B39A5" w:rsidP="005D4D68">
            <w:pPr>
              <w:ind w:left="720"/>
              <w:rPr>
                <w:rFonts w:asciiTheme="minorHAnsi" w:hAnsiTheme="minorHAnsi" w:cs="CharlotteBookPlain"/>
                <w:bCs/>
                <w:noProof w:val="0"/>
                <w:sz w:val="22"/>
                <w:szCs w:val="22"/>
                <w:lang w:val="en-US"/>
              </w:rPr>
            </w:pPr>
          </w:p>
          <w:p w:rsidR="001B39A5" w:rsidRPr="007C1664" w:rsidRDefault="001B39A5" w:rsidP="005D4D68">
            <w:pPr>
              <w:ind w:left="720"/>
              <w:rPr>
                <w:rFonts w:asciiTheme="minorHAnsi" w:hAnsiTheme="minorHAnsi" w:cs="CharlotteBookPlain"/>
                <w:bCs/>
                <w:noProof w:val="0"/>
                <w:sz w:val="22"/>
                <w:szCs w:val="22"/>
                <w:lang w:val="en-US"/>
              </w:rPr>
            </w:pPr>
          </w:p>
          <w:p w:rsidR="001B39A5" w:rsidRPr="007C1664" w:rsidRDefault="001B39A5" w:rsidP="007C1664">
            <w:pPr>
              <w:rPr>
                <w:rFonts w:asciiTheme="minorHAnsi" w:hAnsiTheme="minorHAnsi" w:cs="CharlotteBookPlain"/>
                <w:b/>
                <w:bCs/>
                <w:noProof w:val="0"/>
                <w:sz w:val="22"/>
                <w:szCs w:val="22"/>
                <w:lang w:val="en-US"/>
              </w:rPr>
            </w:pPr>
          </w:p>
          <w:p w:rsidR="001B39A5" w:rsidRPr="007C1664" w:rsidRDefault="001B39A5" w:rsidP="005D4D68">
            <w:pPr>
              <w:ind w:left="720"/>
              <w:rPr>
                <w:rFonts w:asciiTheme="minorHAnsi" w:hAnsiTheme="minorHAnsi" w:cs="CharlotteBookPlain"/>
                <w:b/>
                <w:bCs/>
                <w:noProof w:val="0"/>
                <w:sz w:val="22"/>
                <w:szCs w:val="22"/>
                <w:lang w:val="en-US"/>
              </w:rPr>
            </w:pPr>
          </w:p>
          <w:p w:rsidR="001B39A5" w:rsidRPr="007C1664" w:rsidRDefault="001B39A5" w:rsidP="005D4D68">
            <w:pPr>
              <w:ind w:left="720"/>
              <w:rPr>
                <w:rFonts w:asciiTheme="minorHAnsi" w:hAnsiTheme="minorHAnsi" w:cs="CharlotteBookPlain"/>
                <w:b/>
                <w:bCs/>
                <w:noProof w:val="0"/>
                <w:sz w:val="22"/>
                <w:szCs w:val="22"/>
                <w:lang w:val="en-US"/>
              </w:rPr>
            </w:pPr>
          </w:p>
          <w:p w:rsidR="00C8320F" w:rsidRPr="007C1664" w:rsidRDefault="00C8320F">
            <w:pPr>
              <w:numPr>
                <w:ilvl w:val="0"/>
                <w:numId w:val="7"/>
              </w:numPr>
              <w:rPr>
                <w:rFonts w:asciiTheme="minorHAnsi" w:hAnsiTheme="minorHAnsi"/>
                <w:b/>
                <w:i/>
                <w:iCs/>
                <w:sz w:val="22"/>
                <w:szCs w:val="22"/>
              </w:rPr>
            </w:pPr>
            <w:r w:rsidRPr="007C1664">
              <w:rPr>
                <w:rFonts w:asciiTheme="minorHAnsi" w:hAnsiTheme="minorHAnsi"/>
                <w:b/>
                <w:i/>
                <w:iCs/>
                <w:sz w:val="22"/>
                <w:szCs w:val="22"/>
              </w:rPr>
              <w:t>Contexts for SPHE:</w:t>
            </w:r>
          </w:p>
          <w:p w:rsidR="00C8320F" w:rsidRPr="007C1664" w:rsidRDefault="002D2FB6">
            <w:pPr>
              <w:ind w:left="900"/>
              <w:rPr>
                <w:rFonts w:asciiTheme="minorHAnsi" w:hAnsiTheme="minorHAnsi"/>
                <w:bCs/>
                <w:sz w:val="22"/>
                <w:szCs w:val="22"/>
              </w:rPr>
            </w:pPr>
            <w:r w:rsidRPr="007C1664">
              <w:rPr>
                <w:rFonts w:asciiTheme="minorHAnsi" w:hAnsiTheme="minorHAnsi"/>
                <w:bCs/>
                <w:sz w:val="22"/>
                <w:szCs w:val="22"/>
              </w:rPr>
              <w:t xml:space="preserve">SPHE will be taught in </w:t>
            </w:r>
            <w:r w:rsidR="009D57E3" w:rsidRPr="007C1664">
              <w:rPr>
                <w:rFonts w:asciiTheme="minorHAnsi" w:hAnsiTheme="minorHAnsi" w:cs="CharlotteBookPlain"/>
                <w:bCs/>
                <w:sz w:val="22"/>
                <w:szCs w:val="22"/>
              </w:rPr>
              <w:t>Dromahane NS</w:t>
            </w:r>
            <w:r w:rsidRPr="007C1664">
              <w:rPr>
                <w:rFonts w:asciiTheme="minorHAnsi" w:hAnsiTheme="minorHAnsi" w:cs="CharlotteBookPlain"/>
                <w:bCs/>
                <w:noProof w:val="0"/>
                <w:sz w:val="22"/>
                <w:szCs w:val="22"/>
                <w:lang w:val="en-US"/>
              </w:rPr>
              <w:t xml:space="preserve"> </w:t>
            </w:r>
            <w:r w:rsidR="00C42EFC" w:rsidRPr="007C1664">
              <w:rPr>
                <w:rFonts w:asciiTheme="minorHAnsi" w:hAnsiTheme="minorHAnsi"/>
                <w:bCs/>
                <w:sz w:val="22"/>
                <w:szCs w:val="22"/>
              </w:rPr>
              <w:t>through</w:t>
            </w:r>
            <w:r w:rsidRPr="007C1664">
              <w:rPr>
                <w:rFonts w:asciiTheme="minorHAnsi" w:hAnsiTheme="minorHAnsi"/>
                <w:bCs/>
                <w:sz w:val="22"/>
                <w:szCs w:val="22"/>
              </w:rPr>
              <w:t xml:space="preserve"> a combination of the following</w:t>
            </w:r>
            <w:r w:rsidR="00443C72" w:rsidRPr="007C1664">
              <w:rPr>
                <w:rFonts w:asciiTheme="minorHAnsi" w:hAnsiTheme="minorHAnsi"/>
                <w:bCs/>
                <w:sz w:val="22"/>
                <w:szCs w:val="22"/>
              </w:rPr>
              <w:t xml:space="preserve"> </w:t>
            </w:r>
            <w:r w:rsidR="00C42EFC" w:rsidRPr="007C1664">
              <w:rPr>
                <w:rFonts w:asciiTheme="minorHAnsi" w:hAnsiTheme="minorHAnsi"/>
                <w:bCs/>
                <w:sz w:val="22"/>
                <w:szCs w:val="22"/>
              </w:rPr>
              <w:t>contexts:</w:t>
            </w:r>
          </w:p>
          <w:p w:rsidR="0051400D" w:rsidRPr="007C1664" w:rsidRDefault="0051400D">
            <w:pPr>
              <w:ind w:left="900"/>
              <w:rPr>
                <w:rFonts w:asciiTheme="minorHAnsi" w:hAnsiTheme="minorHAnsi"/>
                <w:bCs/>
                <w:sz w:val="22"/>
                <w:szCs w:val="22"/>
              </w:rPr>
            </w:pPr>
          </w:p>
          <w:p w:rsidR="00C42EFC" w:rsidRPr="007C1664" w:rsidRDefault="00F33CE8" w:rsidP="00F33CE8">
            <w:pPr>
              <w:ind w:left="1260"/>
              <w:rPr>
                <w:rFonts w:asciiTheme="minorHAnsi" w:hAnsiTheme="minorHAnsi"/>
                <w:b/>
                <w:bCs/>
                <w:sz w:val="22"/>
                <w:szCs w:val="22"/>
              </w:rPr>
            </w:pPr>
            <w:r w:rsidRPr="007C1664">
              <w:rPr>
                <w:rFonts w:asciiTheme="minorHAnsi" w:hAnsiTheme="minorHAnsi"/>
                <w:b/>
                <w:bCs/>
                <w:sz w:val="22"/>
                <w:szCs w:val="22"/>
              </w:rPr>
              <w:t xml:space="preserve">a)  </w:t>
            </w:r>
            <w:r w:rsidR="00C42EFC" w:rsidRPr="007C1664">
              <w:rPr>
                <w:rFonts w:asciiTheme="minorHAnsi" w:hAnsiTheme="minorHAnsi"/>
                <w:b/>
                <w:bCs/>
                <w:sz w:val="22"/>
                <w:szCs w:val="22"/>
              </w:rPr>
              <w:t>Positive School</w:t>
            </w:r>
            <w:r w:rsidR="00443C72" w:rsidRPr="007C1664">
              <w:rPr>
                <w:rFonts w:asciiTheme="minorHAnsi" w:hAnsiTheme="minorHAnsi"/>
                <w:b/>
                <w:bCs/>
                <w:sz w:val="22"/>
                <w:szCs w:val="22"/>
              </w:rPr>
              <w:t xml:space="preserve"> Climate and Atmosphere</w:t>
            </w:r>
          </w:p>
          <w:p w:rsidR="00443C72" w:rsidRPr="007C1664" w:rsidRDefault="009D57E3" w:rsidP="00443C72">
            <w:pPr>
              <w:ind w:left="720"/>
              <w:rPr>
                <w:rFonts w:asciiTheme="minorHAnsi" w:hAnsiTheme="minorHAnsi"/>
                <w:bCs/>
                <w:sz w:val="22"/>
                <w:szCs w:val="22"/>
              </w:rPr>
            </w:pPr>
            <w:r w:rsidRPr="007C1664">
              <w:rPr>
                <w:rFonts w:asciiTheme="minorHAnsi" w:hAnsiTheme="minorHAnsi"/>
                <w:bCs/>
                <w:sz w:val="22"/>
                <w:szCs w:val="22"/>
              </w:rPr>
              <w:t xml:space="preserve">  Dromahane</w:t>
            </w:r>
            <w:r w:rsidR="00443C72" w:rsidRPr="007C1664">
              <w:rPr>
                <w:rFonts w:asciiTheme="minorHAnsi" w:hAnsiTheme="minorHAnsi"/>
                <w:bCs/>
                <w:sz w:val="22"/>
                <w:szCs w:val="22"/>
              </w:rPr>
              <w:t xml:space="preserve"> NS has created a positive atmosphere by:</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building effective communication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catering for individual needs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creating a health-promoting physical environment</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developing democratic processes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enhancing self-esteem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fostering respect for diversity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fostering inclusive and respectful language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developing appropriate communication </w:t>
            </w:r>
          </w:p>
          <w:p w:rsidR="00443C72" w:rsidRPr="007C1664" w:rsidRDefault="00443C72" w:rsidP="0051400D">
            <w:pPr>
              <w:numPr>
                <w:ilvl w:val="0"/>
                <w:numId w:val="32"/>
              </w:numPr>
              <w:rPr>
                <w:rFonts w:asciiTheme="minorHAnsi" w:hAnsiTheme="minorHAnsi"/>
                <w:bCs/>
                <w:sz w:val="22"/>
                <w:szCs w:val="22"/>
              </w:rPr>
            </w:pPr>
            <w:r w:rsidRPr="007C1664">
              <w:rPr>
                <w:rFonts w:asciiTheme="minorHAnsi" w:hAnsiTheme="minorHAnsi"/>
                <w:bCs/>
                <w:sz w:val="22"/>
                <w:szCs w:val="22"/>
              </w:rPr>
              <w:t xml:space="preserve">developing a school approach to assessment </w:t>
            </w:r>
          </w:p>
          <w:p w:rsidR="0039059F" w:rsidRPr="007C1664" w:rsidRDefault="0039059F" w:rsidP="0039059F">
            <w:pPr>
              <w:ind w:left="1103"/>
              <w:rPr>
                <w:rFonts w:asciiTheme="minorHAnsi" w:hAnsiTheme="minorHAnsi"/>
                <w:b/>
                <w:bCs/>
                <w:sz w:val="22"/>
                <w:szCs w:val="22"/>
              </w:rPr>
            </w:pPr>
          </w:p>
          <w:p w:rsidR="0039059F" w:rsidRPr="007C1664" w:rsidRDefault="0039059F" w:rsidP="0039059F">
            <w:pPr>
              <w:ind w:left="1103"/>
              <w:rPr>
                <w:rFonts w:asciiTheme="minorHAnsi" w:hAnsiTheme="minorHAnsi"/>
                <w:b/>
                <w:bCs/>
                <w:sz w:val="22"/>
                <w:szCs w:val="22"/>
              </w:rPr>
            </w:pPr>
            <w:r w:rsidRPr="007C1664">
              <w:rPr>
                <w:rFonts w:asciiTheme="minorHAnsi" w:hAnsiTheme="minorHAnsi"/>
                <w:b/>
                <w:bCs/>
                <w:sz w:val="22"/>
                <w:szCs w:val="22"/>
              </w:rPr>
              <w:t>See Appendix 1 attached ‘Practical Tips for Building a Positive School Culture and Climate’</w:t>
            </w:r>
          </w:p>
          <w:p w:rsidR="0051400D" w:rsidRPr="007C1664" w:rsidRDefault="0051400D" w:rsidP="00443C72">
            <w:pPr>
              <w:ind w:left="720"/>
              <w:rPr>
                <w:rFonts w:asciiTheme="minorHAnsi" w:hAnsiTheme="minorHAnsi"/>
                <w:bCs/>
                <w:i/>
                <w:sz w:val="22"/>
                <w:szCs w:val="22"/>
              </w:rPr>
            </w:pPr>
          </w:p>
          <w:p w:rsidR="00C42EFC" w:rsidRPr="007C1664" w:rsidRDefault="00F33CE8" w:rsidP="00F33CE8">
            <w:pPr>
              <w:ind w:left="1247"/>
              <w:rPr>
                <w:rFonts w:asciiTheme="minorHAnsi" w:hAnsiTheme="minorHAnsi"/>
                <w:b/>
                <w:bCs/>
                <w:sz w:val="22"/>
                <w:szCs w:val="22"/>
              </w:rPr>
            </w:pPr>
            <w:r w:rsidRPr="007C1664">
              <w:rPr>
                <w:rFonts w:asciiTheme="minorHAnsi" w:hAnsiTheme="minorHAnsi"/>
                <w:b/>
                <w:bCs/>
                <w:sz w:val="22"/>
                <w:szCs w:val="22"/>
              </w:rPr>
              <w:t xml:space="preserve">b) </w:t>
            </w:r>
            <w:r w:rsidR="00C42EFC" w:rsidRPr="007C1664">
              <w:rPr>
                <w:rFonts w:asciiTheme="minorHAnsi" w:hAnsiTheme="minorHAnsi"/>
                <w:b/>
                <w:bCs/>
                <w:sz w:val="22"/>
                <w:szCs w:val="22"/>
              </w:rPr>
              <w:t>Discrete time for SPHE</w:t>
            </w:r>
          </w:p>
          <w:p w:rsidR="00443C72" w:rsidRPr="007C1664" w:rsidRDefault="00443C72" w:rsidP="00443C72">
            <w:pPr>
              <w:ind w:left="720"/>
              <w:rPr>
                <w:rFonts w:asciiTheme="minorHAnsi" w:hAnsiTheme="minorHAnsi"/>
                <w:bCs/>
                <w:sz w:val="22"/>
                <w:szCs w:val="22"/>
              </w:rPr>
            </w:pPr>
            <w:r w:rsidRPr="007C1664">
              <w:rPr>
                <w:rFonts w:asciiTheme="minorHAnsi" w:hAnsiTheme="minorHAnsi"/>
                <w:bCs/>
                <w:sz w:val="22"/>
                <w:szCs w:val="22"/>
              </w:rPr>
              <w:t>SPHE is allocated ½ hour per week on</w:t>
            </w:r>
            <w:r w:rsidR="009D57E3" w:rsidRPr="007C1664">
              <w:rPr>
                <w:rFonts w:asciiTheme="minorHAnsi" w:hAnsiTheme="minorHAnsi"/>
                <w:bCs/>
                <w:sz w:val="22"/>
                <w:szCs w:val="22"/>
              </w:rPr>
              <w:t xml:space="preserve"> each teacher’s timetable in Dromahane</w:t>
            </w:r>
            <w:r w:rsidRPr="007C1664">
              <w:rPr>
                <w:rFonts w:asciiTheme="minorHAnsi" w:hAnsiTheme="minorHAnsi"/>
                <w:bCs/>
                <w:sz w:val="22"/>
                <w:szCs w:val="22"/>
              </w:rPr>
              <w:t xml:space="preserve"> NS.  However teachers may allocate 1 hour per fortnight  to allow for more indepth exploration of a strand unit.</w:t>
            </w:r>
          </w:p>
          <w:p w:rsidR="0051400D" w:rsidRPr="007C1664" w:rsidRDefault="0051400D" w:rsidP="00443C72">
            <w:pPr>
              <w:ind w:left="720"/>
              <w:rPr>
                <w:rFonts w:asciiTheme="minorHAnsi" w:hAnsiTheme="minorHAnsi"/>
                <w:bCs/>
                <w:sz w:val="22"/>
                <w:szCs w:val="22"/>
              </w:rPr>
            </w:pPr>
          </w:p>
          <w:p w:rsidR="00C42EFC" w:rsidRPr="007C1664" w:rsidRDefault="00F33CE8" w:rsidP="00F33CE8">
            <w:pPr>
              <w:ind w:left="1260"/>
              <w:rPr>
                <w:rFonts w:asciiTheme="minorHAnsi" w:hAnsiTheme="minorHAnsi"/>
                <w:b/>
                <w:bCs/>
                <w:sz w:val="22"/>
                <w:szCs w:val="22"/>
              </w:rPr>
            </w:pPr>
            <w:r w:rsidRPr="007C1664">
              <w:rPr>
                <w:rFonts w:asciiTheme="minorHAnsi" w:hAnsiTheme="minorHAnsi"/>
                <w:b/>
                <w:bCs/>
                <w:sz w:val="22"/>
                <w:szCs w:val="22"/>
              </w:rPr>
              <w:t xml:space="preserve">c)  </w:t>
            </w:r>
            <w:r w:rsidR="00C42EFC" w:rsidRPr="007C1664">
              <w:rPr>
                <w:rFonts w:asciiTheme="minorHAnsi" w:hAnsiTheme="minorHAnsi"/>
                <w:b/>
                <w:bCs/>
                <w:sz w:val="22"/>
                <w:szCs w:val="22"/>
              </w:rPr>
              <w:t>Integration with other subject areas and Linkage within SPHE</w:t>
            </w:r>
          </w:p>
          <w:p w:rsidR="00C8320F" w:rsidRPr="007C1664" w:rsidRDefault="00443C72" w:rsidP="0075717A">
            <w:pPr>
              <w:ind w:left="720"/>
              <w:rPr>
                <w:rFonts w:asciiTheme="minorHAnsi" w:hAnsiTheme="minorHAnsi"/>
                <w:bCs/>
                <w:sz w:val="22"/>
                <w:szCs w:val="22"/>
              </w:rPr>
            </w:pPr>
            <w:r w:rsidRPr="007C1664">
              <w:rPr>
                <w:rFonts w:asciiTheme="minorHAnsi" w:hAnsiTheme="minorHAnsi"/>
                <w:bCs/>
                <w:sz w:val="22"/>
                <w:szCs w:val="22"/>
              </w:rPr>
              <w:t>Teachers will endeavour to adopt an thematic approach to SPHE by integrating it with other subject areas such as Language, Geography, History, Religion, Visual Arts, Physical Education, etc.  Themes</w:t>
            </w:r>
            <w:r w:rsidR="0075717A" w:rsidRPr="007C1664">
              <w:rPr>
                <w:rFonts w:asciiTheme="minorHAnsi" w:hAnsiTheme="minorHAnsi"/>
                <w:bCs/>
                <w:sz w:val="22"/>
                <w:szCs w:val="22"/>
              </w:rPr>
              <w:t>/Projects</w:t>
            </w:r>
            <w:r w:rsidR="009D57E3" w:rsidRPr="007C1664">
              <w:rPr>
                <w:rFonts w:asciiTheme="minorHAnsi" w:hAnsiTheme="minorHAnsi"/>
                <w:bCs/>
                <w:sz w:val="22"/>
                <w:szCs w:val="22"/>
              </w:rPr>
              <w:t xml:space="preserve"> such as </w:t>
            </w:r>
            <w:r w:rsidRPr="007C1664">
              <w:rPr>
                <w:rFonts w:asciiTheme="minorHAnsi" w:hAnsiTheme="minorHAnsi"/>
                <w:bCs/>
                <w:sz w:val="22"/>
                <w:szCs w:val="22"/>
              </w:rPr>
              <w:t xml:space="preserve"> Friendship Week,</w:t>
            </w:r>
            <w:r w:rsidR="009D57E3" w:rsidRPr="007C1664">
              <w:rPr>
                <w:rFonts w:asciiTheme="minorHAnsi" w:hAnsiTheme="minorHAnsi"/>
                <w:bCs/>
                <w:sz w:val="22"/>
                <w:szCs w:val="22"/>
              </w:rPr>
              <w:t xml:space="preserve"> and Internet Safety Week </w:t>
            </w:r>
            <w:r w:rsidR="0075717A" w:rsidRPr="007C1664">
              <w:rPr>
                <w:rFonts w:asciiTheme="minorHAnsi" w:hAnsiTheme="minorHAnsi"/>
                <w:bCs/>
                <w:sz w:val="22"/>
                <w:szCs w:val="22"/>
              </w:rPr>
              <w:t xml:space="preserve"> etc. will also be explored.</w:t>
            </w:r>
          </w:p>
          <w:p w:rsidR="00C8320F" w:rsidRPr="007C1664" w:rsidRDefault="00C8320F">
            <w:pPr>
              <w:ind w:left="900"/>
              <w:rPr>
                <w:rFonts w:asciiTheme="minorHAnsi" w:hAnsiTheme="minorHAnsi"/>
                <w:bCs/>
                <w:sz w:val="22"/>
                <w:szCs w:val="22"/>
              </w:rPr>
            </w:pPr>
          </w:p>
          <w:p w:rsidR="00C8320F" w:rsidRPr="007C1664" w:rsidRDefault="00C8320F">
            <w:pPr>
              <w:ind w:left="900"/>
              <w:rPr>
                <w:rFonts w:asciiTheme="minorHAnsi" w:hAnsiTheme="minorHAnsi"/>
                <w:bCs/>
                <w:sz w:val="22"/>
                <w:szCs w:val="22"/>
              </w:rPr>
            </w:pPr>
          </w:p>
          <w:p w:rsidR="00C8320F" w:rsidRPr="007C1664" w:rsidRDefault="00C8320F">
            <w:pPr>
              <w:numPr>
                <w:ilvl w:val="0"/>
                <w:numId w:val="7"/>
              </w:numPr>
              <w:rPr>
                <w:rFonts w:asciiTheme="minorHAnsi" w:hAnsiTheme="minorHAnsi"/>
                <w:b/>
                <w:i/>
                <w:iCs/>
                <w:sz w:val="22"/>
                <w:szCs w:val="22"/>
              </w:rPr>
            </w:pPr>
            <w:r w:rsidRPr="007C1664">
              <w:rPr>
                <w:rFonts w:asciiTheme="minorHAnsi" w:hAnsiTheme="minorHAnsi"/>
                <w:b/>
                <w:i/>
                <w:iCs/>
                <w:sz w:val="22"/>
                <w:szCs w:val="22"/>
              </w:rPr>
              <w:t>Approaches and Methodologies:</w:t>
            </w:r>
          </w:p>
          <w:p w:rsidR="0075717A" w:rsidRPr="007C1664" w:rsidRDefault="009D57E3" w:rsidP="0075717A">
            <w:pPr>
              <w:ind w:left="720"/>
              <w:rPr>
                <w:rFonts w:asciiTheme="minorHAnsi" w:hAnsiTheme="minorHAnsi" w:cs="CharlotteBookPlain"/>
                <w:bCs/>
                <w:noProof w:val="0"/>
                <w:sz w:val="22"/>
                <w:szCs w:val="22"/>
                <w:lang w:val="en-US"/>
              </w:rPr>
            </w:pPr>
            <w:r w:rsidRPr="007C1664">
              <w:rPr>
                <w:rFonts w:asciiTheme="minorHAnsi" w:hAnsiTheme="minorHAnsi"/>
                <w:bCs/>
                <w:sz w:val="22"/>
                <w:szCs w:val="22"/>
              </w:rPr>
              <w:t xml:space="preserve">Dromahane </w:t>
            </w:r>
            <w:r w:rsidR="0075717A" w:rsidRPr="007C1664">
              <w:rPr>
                <w:rFonts w:asciiTheme="minorHAnsi" w:hAnsiTheme="minorHAnsi"/>
                <w:bCs/>
                <w:sz w:val="22"/>
                <w:szCs w:val="22"/>
              </w:rPr>
              <w:t>NS believe that t</w:t>
            </w:r>
            <w:r w:rsidR="0075717A" w:rsidRPr="007C1664">
              <w:rPr>
                <w:rFonts w:asciiTheme="minorHAnsi" w:hAnsiTheme="minorHAnsi" w:cs="CharlotteBookPlain"/>
                <w:bCs/>
                <w:noProof w:val="0"/>
                <w:sz w:val="22"/>
                <w:szCs w:val="22"/>
                <w:lang w:val="en-US"/>
              </w:rPr>
              <w:t xml:space="preserve">he approaches and methodologies used in SPHE are crucial to the effectiveness of the programme. Active learning is the principal learning and teaching approach recommended for SPHE, therefore we will </w:t>
            </w:r>
            <w:proofErr w:type="spellStart"/>
            <w:r w:rsidR="0075717A" w:rsidRPr="007C1664">
              <w:rPr>
                <w:rFonts w:asciiTheme="minorHAnsi" w:hAnsiTheme="minorHAnsi" w:cs="CharlotteBookPlain"/>
                <w:bCs/>
                <w:noProof w:val="0"/>
                <w:sz w:val="22"/>
                <w:szCs w:val="22"/>
                <w:lang w:val="en-US"/>
              </w:rPr>
              <w:t>endeavour</w:t>
            </w:r>
            <w:proofErr w:type="spellEnd"/>
            <w:r w:rsidR="0075717A" w:rsidRPr="007C1664">
              <w:rPr>
                <w:rFonts w:asciiTheme="minorHAnsi" w:hAnsiTheme="minorHAnsi" w:cs="CharlotteBookPlain"/>
                <w:bCs/>
                <w:noProof w:val="0"/>
                <w:sz w:val="22"/>
                <w:szCs w:val="22"/>
                <w:lang w:val="en-US"/>
              </w:rPr>
              <w:t xml:space="preserve"> to teach SPHE using a variety of strategies which include:</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lastRenderedPageBreak/>
              <w:t>drama activities</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co-operative games</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use of pictures</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photographs and visual images</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written activities</w:t>
            </w:r>
          </w:p>
          <w:p w:rsidR="0075717A"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use of media</w:t>
            </w:r>
          </w:p>
          <w:p w:rsidR="005F073E" w:rsidRPr="007C1664" w:rsidRDefault="0075717A" w:rsidP="0051400D">
            <w:pPr>
              <w:numPr>
                <w:ilvl w:val="0"/>
                <w:numId w:val="30"/>
              </w:numPr>
              <w:rPr>
                <w:rFonts w:asciiTheme="minorHAnsi" w:hAnsiTheme="minorHAnsi"/>
                <w:bCs/>
                <w:sz w:val="22"/>
                <w:szCs w:val="22"/>
              </w:rPr>
            </w:pPr>
            <w:r w:rsidRPr="007C1664">
              <w:rPr>
                <w:rFonts w:asciiTheme="minorHAnsi" w:hAnsiTheme="minorHAnsi"/>
                <w:bCs/>
                <w:sz w:val="22"/>
                <w:szCs w:val="22"/>
              </w:rPr>
              <w:t>information technologies an</w:t>
            </w:r>
            <w:r w:rsidR="005F073E" w:rsidRPr="007C1664">
              <w:rPr>
                <w:rFonts w:asciiTheme="minorHAnsi" w:hAnsiTheme="minorHAnsi"/>
                <w:bCs/>
                <w:sz w:val="22"/>
                <w:szCs w:val="22"/>
              </w:rPr>
              <w:t>d looking at children’s work</w:t>
            </w:r>
          </w:p>
          <w:p w:rsidR="009D57E3" w:rsidRPr="007C1664" w:rsidRDefault="009D57E3" w:rsidP="009D57E3">
            <w:pPr>
              <w:ind w:left="1103"/>
              <w:jc w:val="both"/>
              <w:rPr>
                <w:rFonts w:asciiTheme="minorHAnsi" w:hAnsiTheme="minorHAnsi"/>
                <w:bCs/>
                <w:sz w:val="22"/>
                <w:szCs w:val="22"/>
              </w:rPr>
            </w:pPr>
          </w:p>
          <w:p w:rsidR="005F073E" w:rsidRPr="007C1664" w:rsidRDefault="005F073E" w:rsidP="0075717A">
            <w:pPr>
              <w:ind w:left="720"/>
              <w:rPr>
                <w:rFonts w:asciiTheme="minorHAnsi" w:hAnsiTheme="minorHAnsi"/>
                <w:b/>
                <w:bCs/>
                <w:sz w:val="22"/>
                <w:szCs w:val="22"/>
              </w:rPr>
            </w:pPr>
          </w:p>
          <w:p w:rsidR="009D57E3" w:rsidRPr="007C1664" w:rsidRDefault="009D57E3" w:rsidP="009D57E3">
            <w:pPr>
              <w:rPr>
                <w:rFonts w:asciiTheme="minorHAnsi" w:hAnsiTheme="minorHAnsi"/>
                <w:b/>
                <w:bCs/>
                <w:i/>
                <w:sz w:val="22"/>
                <w:szCs w:val="22"/>
              </w:rPr>
            </w:pPr>
            <w:r w:rsidRPr="007C1664">
              <w:rPr>
                <w:rFonts w:asciiTheme="minorHAnsi" w:hAnsiTheme="minorHAnsi"/>
                <w:b/>
                <w:bCs/>
                <w:i/>
                <w:sz w:val="22"/>
                <w:szCs w:val="22"/>
              </w:rPr>
              <w:t xml:space="preserve">          4       Guest Speakers</w:t>
            </w:r>
          </w:p>
          <w:p w:rsidR="009D57E3" w:rsidRPr="007C1664" w:rsidRDefault="00BE1467" w:rsidP="00BE1467">
            <w:pPr>
              <w:spacing w:before="120"/>
              <w:ind w:left="680"/>
            </w:pPr>
            <w:r w:rsidRPr="007C1664">
              <w:t xml:space="preserve"> </w:t>
            </w:r>
            <w:r w:rsidR="009D57E3" w:rsidRPr="007C1664">
              <w:t xml:space="preserve">On occassions guest speakers will be invited to the school to address </w:t>
            </w:r>
            <w:r w:rsidRPr="007C1664">
              <w:t>various elements of                             t</w:t>
            </w:r>
            <w:r w:rsidR="009D57E3" w:rsidRPr="007C1664">
              <w:t>he SPHE Curriculum such as internet safety or bullying. These speakers m</w:t>
            </w:r>
            <w:r w:rsidRPr="007C1664">
              <w:t xml:space="preserve">ay also address the   </w:t>
            </w:r>
            <w:r w:rsidR="009D57E3" w:rsidRPr="007C1664">
              <w:t>parents</w:t>
            </w:r>
            <w:r w:rsidRPr="007C1664">
              <w:t>. The school nurse will always address the senior classes on the topic of Growing and Changing in the Stay Safe Programme.</w:t>
            </w:r>
          </w:p>
          <w:p w:rsidR="00BE1467" w:rsidRPr="007C1664" w:rsidRDefault="00BE1467" w:rsidP="00BE1467">
            <w:pPr>
              <w:spacing w:before="120"/>
              <w:ind w:left="680"/>
            </w:pPr>
          </w:p>
          <w:p w:rsidR="00C8320F" w:rsidRPr="007C1664" w:rsidRDefault="00BE1467" w:rsidP="009D57E3">
            <w:pPr>
              <w:rPr>
                <w:rFonts w:asciiTheme="minorHAnsi" w:hAnsiTheme="minorHAnsi"/>
                <w:b/>
                <w:i/>
                <w:iCs/>
                <w:sz w:val="22"/>
                <w:szCs w:val="22"/>
              </w:rPr>
            </w:pPr>
            <w:r w:rsidRPr="007C1664">
              <w:rPr>
                <w:rFonts w:asciiTheme="minorHAnsi" w:hAnsiTheme="minorHAnsi"/>
                <w:b/>
                <w:i/>
                <w:iCs/>
                <w:sz w:val="22"/>
                <w:szCs w:val="22"/>
              </w:rPr>
              <w:t xml:space="preserve">        5           </w:t>
            </w:r>
            <w:r w:rsidR="00C8320F" w:rsidRPr="007C1664">
              <w:rPr>
                <w:rFonts w:asciiTheme="minorHAnsi" w:hAnsiTheme="minorHAnsi"/>
                <w:b/>
                <w:i/>
                <w:iCs/>
                <w:sz w:val="22"/>
                <w:szCs w:val="22"/>
              </w:rPr>
              <w:t>Assessment:</w:t>
            </w:r>
          </w:p>
          <w:p w:rsidR="005F073E" w:rsidRPr="007C1664" w:rsidRDefault="005F073E" w:rsidP="005B4335">
            <w:pPr>
              <w:ind w:left="720"/>
              <w:rPr>
                <w:rFonts w:asciiTheme="minorHAnsi" w:hAnsiTheme="minorHAnsi" w:cs="CharlotteBookPlain"/>
                <w:bCs/>
                <w:noProof w:val="0"/>
                <w:sz w:val="22"/>
                <w:szCs w:val="22"/>
                <w:lang w:val="en-US"/>
              </w:rPr>
            </w:pPr>
            <w:r w:rsidRPr="007C1664">
              <w:rPr>
                <w:rFonts w:asciiTheme="minorHAnsi" w:hAnsiTheme="minorHAnsi" w:cs="CharlotteBookPlain"/>
                <w:bCs/>
                <w:noProof w:val="0"/>
                <w:sz w:val="22"/>
                <w:szCs w:val="22"/>
                <w:lang w:val="en-US"/>
              </w:rPr>
              <w:t>Assessment is a central part of the everyday learning and teaching</w:t>
            </w:r>
            <w:r w:rsidR="005B4335" w:rsidRPr="007C1664">
              <w:rPr>
                <w:rFonts w:asciiTheme="minorHAnsi" w:hAnsiTheme="minorHAnsi" w:cs="CharlotteBookPlain"/>
                <w:bCs/>
                <w:noProof w:val="0"/>
                <w:sz w:val="22"/>
                <w:szCs w:val="22"/>
                <w:lang w:val="en-US"/>
              </w:rPr>
              <w:t xml:space="preserve"> </w:t>
            </w:r>
            <w:r w:rsidRPr="007C1664">
              <w:rPr>
                <w:rFonts w:asciiTheme="minorHAnsi" w:hAnsiTheme="minorHAnsi" w:cs="CharlotteBookPlain"/>
                <w:bCs/>
                <w:noProof w:val="0"/>
                <w:sz w:val="22"/>
                <w:szCs w:val="22"/>
                <w:lang w:val="en-US"/>
              </w:rPr>
              <w:t>process in SPHE. It can provide valuable information on the child’s</w:t>
            </w:r>
            <w:r w:rsidR="005B4335" w:rsidRPr="007C1664">
              <w:rPr>
                <w:rFonts w:asciiTheme="minorHAnsi" w:hAnsiTheme="minorHAnsi" w:cs="CharlotteBookPlain"/>
                <w:bCs/>
                <w:noProof w:val="0"/>
                <w:sz w:val="22"/>
                <w:szCs w:val="22"/>
                <w:lang w:val="en-US"/>
              </w:rPr>
              <w:t xml:space="preserve"> </w:t>
            </w:r>
            <w:r w:rsidRPr="007C1664">
              <w:rPr>
                <w:rFonts w:asciiTheme="minorHAnsi" w:hAnsiTheme="minorHAnsi" w:cs="CharlotteBookPlain"/>
                <w:bCs/>
                <w:noProof w:val="0"/>
                <w:sz w:val="22"/>
                <w:szCs w:val="22"/>
                <w:lang w:val="en-US"/>
              </w:rPr>
              <w:t>progress and on the effectiveness and suitability of the programme and</w:t>
            </w:r>
            <w:r w:rsidR="005B4335" w:rsidRPr="007C1664">
              <w:rPr>
                <w:rFonts w:asciiTheme="minorHAnsi" w:hAnsiTheme="minorHAnsi" w:cs="CharlotteBookPlain"/>
                <w:bCs/>
                <w:noProof w:val="0"/>
                <w:sz w:val="22"/>
                <w:szCs w:val="22"/>
                <w:lang w:val="en-US"/>
              </w:rPr>
              <w:t xml:space="preserve"> </w:t>
            </w:r>
            <w:r w:rsidRPr="007C1664">
              <w:rPr>
                <w:rFonts w:asciiTheme="minorHAnsi" w:hAnsiTheme="minorHAnsi" w:cs="CharlotteBookPlain"/>
                <w:bCs/>
                <w:noProof w:val="0"/>
                <w:sz w:val="22"/>
                <w:szCs w:val="22"/>
                <w:lang w:val="en-US"/>
              </w:rPr>
              <w:t>the teaching methods being used.</w:t>
            </w:r>
          </w:p>
          <w:p w:rsidR="005F073E" w:rsidRPr="007C1664" w:rsidRDefault="0039059F" w:rsidP="005B4335">
            <w:pPr>
              <w:ind w:left="720"/>
              <w:rPr>
                <w:rFonts w:asciiTheme="minorHAnsi" w:hAnsiTheme="minorHAnsi" w:cs="CharlotteBookPlain"/>
                <w:bCs/>
                <w:noProof w:val="0"/>
                <w:sz w:val="22"/>
                <w:szCs w:val="22"/>
                <w:lang w:val="en-US"/>
              </w:rPr>
            </w:pPr>
            <w:r w:rsidRPr="007C1664">
              <w:rPr>
                <w:rFonts w:asciiTheme="minorHAnsi" w:hAnsiTheme="minorHAnsi" w:cs="CharlotteBookPlain"/>
                <w:bCs/>
                <w:noProof w:val="0"/>
                <w:sz w:val="22"/>
                <w:szCs w:val="22"/>
                <w:lang w:val="en-US"/>
              </w:rPr>
              <w:t xml:space="preserve">Dromahane </w:t>
            </w:r>
            <w:r w:rsidR="005B4335" w:rsidRPr="007C1664">
              <w:rPr>
                <w:rFonts w:asciiTheme="minorHAnsi" w:hAnsiTheme="minorHAnsi" w:cs="CharlotteBookPlain"/>
                <w:bCs/>
                <w:noProof w:val="0"/>
                <w:sz w:val="22"/>
                <w:szCs w:val="22"/>
                <w:lang w:val="en-US"/>
              </w:rPr>
              <w:t xml:space="preserve"> NS uses the following recommended informal </w:t>
            </w:r>
            <w:r w:rsidR="005F073E" w:rsidRPr="007C1664">
              <w:rPr>
                <w:rFonts w:asciiTheme="minorHAnsi" w:hAnsiTheme="minorHAnsi" w:cs="CharlotteBookPlain"/>
                <w:bCs/>
                <w:noProof w:val="0"/>
                <w:sz w:val="22"/>
                <w:szCs w:val="22"/>
                <w:lang w:val="en-US"/>
              </w:rPr>
              <w:t>tools for assessment in SPHE:</w:t>
            </w:r>
          </w:p>
          <w:p w:rsidR="005F073E" w:rsidRPr="007C1664" w:rsidRDefault="005F073E" w:rsidP="0051400D">
            <w:pPr>
              <w:numPr>
                <w:ilvl w:val="0"/>
                <w:numId w:val="31"/>
              </w:numPr>
              <w:rPr>
                <w:rFonts w:asciiTheme="minorHAnsi" w:hAnsiTheme="minorHAnsi" w:cs="CharlotteBookItalicPlain"/>
                <w:bCs/>
                <w:i/>
                <w:iCs/>
                <w:noProof w:val="0"/>
                <w:sz w:val="22"/>
                <w:szCs w:val="22"/>
                <w:lang w:val="en-US"/>
              </w:rPr>
            </w:pPr>
            <w:r w:rsidRPr="007C1664">
              <w:rPr>
                <w:rFonts w:asciiTheme="minorHAnsi" w:hAnsiTheme="minorHAnsi" w:cs="CharlotteBookItalicPlain"/>
                <w:bCs/>
                <w:i/>
                <w:iCs/>
                <w:noProof w:val="0"/>
                <w:sz w:val="22"/>
                <w:szCs w:val="22"/>
                <w:lang w:val="en-US"/>
              </w:rPr>
              <w:t>Teacher observation</w:t>
            </w:r>
          </w:p>
          <w:p w:rsidR="005F073E" w:rsidRPr="007C1664" w:rsidRDefault="005F073E" w:rsidP="0051400D">
            <w:pPr>
              <w:numPr>
                <w:ilvl w:val="0"/>
                <w:numId w:val="31"/>
              </w:numPr>
              <w:rPr>
                <w:rFonts w:asciiTheme="minorHAnsi" w:hAnsiTheme="minorHAnsi" w:cs="CharlotteBookItalicPlain"/>
                <w:bCs/>
                <w:i/>
                <w:iCs/>
                <w:noProof w:val="0"/>
                <w:sz w:val="22"/>
                <w:szCs w:val="22"/>
                <w:lang w:val="en-US"/>
              </w:rPr>
            </w:pPr>
            <w:r w:rsidRPr="007C1664">
              <w:rPr>
                <w:rFonts w:asciiTheme="minorHAnsi" w:hAnsiTheme="minorHAnsi" w:cs="CharlotteBookItalicPlain"/>
                <w:bCs/>
                <w:i/>
                <w:iCs/>
                <w:noProof w:val="0"/>
                <w:sz w:val="22"/>
                <w:szCs w:val="22"/>
                <w:lang w:val="en-US"/>
              </w:rPr>
              <w:t>Teacher-designed tasks and tests</w:t>
            </w:r>
          </w:p>
          <w:p w:rsidR="005F073E" w:rsidRPr="007C1664" w:rsidRDefault="005F073E" w:rsidP="0051400D">
            <w:pPr>
              <w:numPr>
                <w:ilvl w:val="0"/>
                <w:numId w:val="31"/>
              </w:numPr>
              <w:rPr>
                <w:rFonts w:asciiTheme="minorHAnsi" w:hAnsiTheme="minorHAnsi" w:cs="CharlotteBookPlain"/>
                <w:bCs/>
                <w:noProof w:val="0"/>
                <w:sz w:val="22"/>
                <w:szCs w:val="22"/>
                <w:lang w:val="en-US"/>
              </w:rPr>
            </w:pPr>
            <w:r w:rsidRPr="007C1664">
              <w:rPr>
                <w:rFonts w:asciiTheme="minorHAnsi" w:hAnsiTheme="minorHAnsi" w:cs="CharlotteBookItalicPlain"/>
                <w:bCs/>
                <w:i/>
                <w:iCs/>
                <w:noProof w:val="0"/>
                <w:sz w:val="22"/>
                <w:szCs w:val="22"/>
                <w:lang w:val="en-US"/>
              </w:rPr>
              <w:t>Portfolios and projects</w:t>
            </w:r>
          </w:p>
          <w:p w:rsidR="00C8320F" w:rsidRPr="007C1664" w:rsidRDefault="00C8320F" w:rsidP="005F073E">
            <w:pPr>
              <w:ind w:left="720"/>
              <w:rPr>
                <w:rFonts w:asciiTheme="minorHAnsi" w:hAnsiTheme="minorHAnsi"/>
                <w:bCs/>
                <w:sz w:val="22"/>
                <w:szCs w:val="22"/>
              </w:rPr>
            </w:pPr>
          </w:p>
          <w:p w:rsidR="00C8320F" w:rsidRPr="007C1664" w:rsidRDefault="00C8320F">
            <w:pPr>
              <w:ind w:left="900"/>
              <w:rPr>
                <w:rFonts w:asciiTheme="minorHAnsi" w:hAnsiTheme="minorHAnsi"/>
                <w:bCs/>
                <w:sz w:val="22"/>
                <w:szCs w:val="22"/>
              </w:rPr>
            </w:pPr>
          </w:p>
          <w:p w:rsidR="00C8320F" w:rsidRPr="007C1664" w:rsidRDefault="00C8320F">
            <w:pPr>
              <w:ind w:left="900"/>
              <w:rPr>
                <w:rFonts w:asciiTheme="minorHAnsi" w:hAnsiTheme="minorHAnsi"/>
                <w:bCs/>
                <w:sz w:val="22"/>
                <w:szCs w:val="22"/>
              </w:rPr>
            </w:pPr>
          </w:p>
          <w:p w:rsidR="00C8320F" w:rsidRPr="007C1664" w:rsidRDefault="00C8320F" w:rsidP="00BE1467">
            <w:pPr>
              <w:pStyle w:val="ListParagraph"/>
              <w:numPr>
                <w:ilvl w:val="2"/>
                <w:numId w:val="29"/>
              </w:numPr>
              <w:ind w:left="680"/>
              <w:rPr>
                <w:rFonts w:asciiTheme="minorHAnsi" w:hAnsiTheme="minorHAnsi"/>
                <w:b/>
                <w:i/>
                <w:iCs/>
                <w:sz w:val="22"/>
                <w:szCs w:val="22"/>
              </w:rPr>
            </w:pPr>
            <w:r w:rsidRPr="007C1664">
              <w:rPr>
                <w:rFonts w:asciiTheme="minorHAnsi" w:hAnsiTheme="minorHAnsi"/>
                <w:b/>
                <w:i/>
                <w:iCs/>
                <w:sz w:val="22"/>
                <w:szCs w:val="22"/>
              </w:rPr>
              <w:t>Children with Different Needs:</w:t>
            </w:r>
          </w:p>
          <w:p w:rsidR="00C8320F" w:rsidRPr="007C1664" w:rsidRDefault="005B40D2" w:rsidP="005B40D2">
            <w:pPr>
              <w:ind w:left="720"/>
              <w:rPr>
                <w:rFonts w:asciiTheme="minorHAnsi" w:hAnsiTheme="minorHAnsi"/>
                <w:bCs/>
                <w:sz w:val="22"/>
                <w:szCs w:val="22"/>
              </w:rPr>
            </w:pPr>
            <w:r w:rsidRPr="007C1664">
              <w:rPr>
                <w:rFonts w:asciiTheme="minorHAnsi" w:hAnsiTheme="minorHAnsi"/>
                <w:bCs/>
                <w:sz w:val="22"/>
                <w:szCs w:val="22"/>
              </w:rPr>
              <w:t>Teachers will endeavour to adapt and modify activities and methodologies in SPHE to encourage participation by children with special needs.  The learning support and resource teachers will supplement the work of the clas</w:t>
            </w:r>
            <w:r w:rsidR="00BE1467" w:rsidRPr="007C1664">
              <w:rPr>
                <w:rFonts w:asciiTheme="minorHAnsi" w:hAnsiTheme="minorHAnsi"/>
                <w:bCs/>
                <w:sz w:val="22"/>
                <w:szCs w:val="22"/>
              </w:rPr>
              <w:t>s teachers where necessary.  Dromahane</w:t>
            </w:r>
            <w:r w:rsidRPr="007C1664">
              <w:rPr>
                <w:rFonts w:asciiTheme="minorHAnsi" w:hAnsiTheme="minorHAnsi"/>
                <w:bCs/>
                <w:sz w:val="22"/>
                <w:szCs w:val="22"/>
              </w:rPr>
              <w:t xml:space="preserve"> NS will liasise with trained professionals/appropriate agencies</w:t>
            </w:r>
            <w:r w:rsidR="00BE1467" w:rsidRPr="007C1664">
              <w:rPr>
                <w:rFonts w:asciiTheme="minorHAnsi" w:hAnsiTheme="minorHAnsi"/>
                <w:bCs/>
                <w:sz w:val="22"/>
                <w:szCs w:val="22"/>
              </w:rPr>
              <w:t>(especially NEPS)</w:t>
            </w:r>
            <w:r w:rsidRPr="007C1664">
              <w:rPr>
                <w:rFonts w:asciiTheme="minorHAnsi" w:hAnsiTheme="minorHAnsi"/>
                <w:bCs/>
                <w:sz w:val="22"/>
                <w:szCs w:val="22"/>
              </w:rPr>
              <w:t xml:space="preserve"> when dealing with sensitive issues such as bereavement or loss to ensure that the children involved are fully supported.</w:t>
            </w:r>
          </w:p>
          <w:p w:rsidR="00BE1467" w:rsidRPr="007C1664" w:rsidRDefault="00BE1467" w:rsidP="00BE1467">
            <w:pPr>
              <w:rPr>
                <w:rFonts w:asciiTheme="minorHAnsi" w:hAnsiTheme="minorHAnsi"/>
                <w:bCs/>
                <w:sz w:val="22"/>
                <w:szCs w:val="22"/>
              </w:rPr>
            </w:pPr>
          </w:p>
          <w:p w:rsidR="00C8320F" w:rsidRPr="007C1664" w:rsidRDefault="00BE1467" w:rsidP="00BE1467">
            <w:pPr>
              <w:pStyle w:val="ListParagraph"/>
              <w:numPr>
                <w:ilvl w:val="2"/>
                <w:numId w:val="29"/>
              </w:numPr>
              <w:ind w:left="680"/>
              <w:rPr>
                <w:rFonts w:asciiTheme="minorHAnsi" w:hAnsiTheme="minorHAnsi"/>
                <w:b/>
                <w:i/>
                <w:iCs/>
                <w:sz w:val="22"/>
                <w:szCs w:val="22"/>
              </w:rPr>
            </w:pPr>
            <w:r w:rsidRPr="007C1664">
              <w:rPr>
                <w:rFonts w:asciiTheme="minorHAnsi" w:hAnsiTheme="minorHAnsi"/>
                <w:b/>
                <w:i/>
                <w:iCs/>
                <w:sz w:val="22"/>
                <w:szCs w:val="22"/>
              </w:rPr>
              <w:t xml:space="preserve">  </w:t>
            </w:r>
            <w:r w:rsidR="00C8320F" w:rsidRPr="007C1664">
              <w:rPr>
                <w:rFonts w:asciiTheme="minorHAnsi" w:hAnsiTheme="minorHAnsi"/>
                <w:b/>
                <w:i/>
                <w:iCs/>
                <w:sz w:val="22"/>
                <w:szCs w:val="22"/>
              </w:rPr>
              <w:t xml:space="preserve">Equality of Participation and Access: </w:t>
            </w:r>
          </w:p>
          <w:p w:rsidR="00A32425" w:rsidRPr="007C1664" w:rsidRDefault="0039059F" w:rsidP="004559ED">
            <w:pPr>
              <w:ind w:left="720"/>
              <w:rPr>
                <w:rFonts w:asciiTheme="minorHAnsi" w:hAnsiTheme="minorHAnsi"/>
                <w:b/>
                <w:bCs/>
                <w:i/>
                <w:sz w:val="22"/>
                <w:szCs w:val="22"/>
              </w:rPr>
            </w:pPr>
            <w:r w:rsidRPr="007C1664">
              <w:rPr>
                <w:rFonts w:asciiTheme="minorHAnsi" w:hAnsiTheme="minorHAnsi"/>
                <w:bCs/>
                <w:sz w:val="22"/>
                <w:szCs w:val="22"/>
              </w:rPr>
              <w:t xml:space="preserve">Dromahane </w:t>
            </w:r>
            <w:r w:rsidR="005B40D2" w:rsidRPr="007C1664">
              <w:rPr>
                <w:rFonts w:asciiTheme="minorHAnsi" w:hAnsiTheme="minorHAnsi"/>
                <w:bCs/>
                <w:sz w:val="22"/>
                <w:szCs w:val="22"/>
              </w:rPr>
              <w:t xml:space="preserve"> NS recognises and values diversity, and believes all children are entitled to access the services, facilities, or amenities that are available in the school environment.  </w:t>
            </w:r>
            <w:r w:rsidR="00A32425" w:rsidRPr="007C1664">
              <w:rPr>
                <w:rFonts w:asciiTheme="minorHAnsi" w:hAnsiTheme="minorHAnsi"/>
                <w:bCs/>
                <w:sz w:val="22"/>
                <w:szCs w:val="22"/>
              </w:rPr>
              <w:t xml:space="preserve">Ours is a </w:t>
            </w:r>
            <w:r w:rsidR="00A32425" w:rsidRPr="007C1664">
              <w:rPr>
                <w:rFonts w:asciiTheme="minorHAnsi" w:hAnsiTheme="minorHAnsi"/>
                <w:bCs/>
                <w:i/>
                <w:sz w:val="22"/>
                <w:szCs w:val="22"/>
              </w:rPr>
              <w:t>mixed-sex/girls only/boys only</w:t>
            </w:r>
            <w:r w:rsidR="00A32425" w:rsidRPr="007C1664">
              <w:rPr>
                <w:rFonts w:asciiTheme="minorHAnsi" w:hAnsiTheme="minorHAnsi"/>
                <w:bCs/>
                <w:sz w:val="22"/>
                <w:szCs w:val="22"/>
              </w:rPr>
              <w:t xml:space="preserve"> school and we endeavour to challenge t</w:t>
            </w:r>
            <w:r w:rsidR="005B40D2" w:rsidRPr="007C1664">
              <w:rPr>
                <w:rFonts w:asciiTheme="minorHAnsi" w:hAnsiTheme="minorHAnsi"/>
                <w:bCs/>
                <w:sz w:val="22"/>
                <w:szCs w:val="22"/>
              </w:rPr>
              <w:t xml:space="preserve">raditional stereotypes and </w:t>
            </w:r>
            <w:r w:rsidR="00A32425" w:rsidRPr="007C1664">
              <w:rPr>
                <w:rFonts w:asciiTheme="minorHAnsi" w:hAnsiTheme="minorHAnsi"/>
                <w:bCs/>
                <w:sz w:val="22"/>
                <w:szCs w:val="22"/>
              </w:rPr>
              <w:t xml:space="preserve">ensure that </w:t>
            </w:r>
            <w:r w:rsidR="005B40D2" w:rsidRPr="007C1664">
              <w:rPr>
                <w:rFonts w:asciiTheme="minorHAnsi" w:hAnsiTheme="minorHAnsi"/>
                <w:bCs/>
                <w:sz w:val="22"/>
                <w:szCs w:val="22"/>
              </w:rPr>
              <w:t>equal opportunities are given to boys and girls to participate in discussion, debate, presentation, etc.</w:t>
            </w:r>
            <w:r w:rsidRPr="007C1664">
              <w:rPr>
                <w:rFonts w:asciiTheme="minorHAnsi" w:hAnsiTheme="minorHAnsi"/>
                <w:bCs/>
                <w:sz w:val="22"/>
                <w:szCs w:val="22"/>
              </w:rPr>
              <w:t xml:space="preserve">  Dromahane </w:t>
            </w:r>
            <w:r w:rsidR="00A32425" w:rsidRPr="007C1664">
              <w:rPr>
                <w:rFonts w:asciiTheme="minorHAnsi" w:hAnsiTheme="minorHAnsi"/>
                <w:bCs/>
                <w:sz w:val="22"/>
                <w:szCs w:val="22"/>
              </w:rPr>
              <w:t xml:space="preserve"> NS is under </w:t>
            </w:r>
            <w:r w:rsidR="00A32425" w:rsidRPr="007C1664">
              <w:rPr>
                <w:rFonts w:asciiTheme="minorHAnsi" w:hAnsiTheme="minorHAnsi"/>
                <w:bCs/>
                <w:i/>
                <w:sz w:val="22"/>
                <w:szCs w:val="22"/>
              </w:rPr>
              <w:t>Roman Catholic</w:t>
            </w:r>
            <w:r w:rsidRPr="007C1664">
              <w:rPr>
                <w:rFonts w:asciiTheme="minorHAnsi" w:hAnsiTheme="minorHAnsi"/>
                <w:bCs/>
                <w:i/>
                <w:sz w:val="22"/>
                <w:szCs w:val="22"/>
              </w:rPr>
              <w:t xml:space="preserve"> </w:t>
            </w:r>
            <w:r w:rsidR="00A32425" w:rsidRPr="007C1664">
              <w:rPr>
                <w:rFonts w:asciiTheme="minorHAnsi" w:hAnsiTheme="minorHAnsi"/>
                <w:bCs/>
                <w:sz w:val="22"/>
                <w:szCs w:val="22"/>
              </w:rPr>
              <w:t xml:space="preserve">school management, and we endeavour to provide for </w:t>
            </w:r>
            <w:r w:rsidR="00A32425" w:rsidRPr="007C1664">
              <w:rPr>
                <w:rFonts w:asciiTheme="minorHAnsi" w:hAnsiTheme="minorHAnsi"/>
                <w:bCs/>
                <w:i/>
                <w:sz w:val="22"/>
                <w:szCs w:val="22"/>
              </w:rPr>
              <w:t>Members of Travelling community, Children with disabilities, Families with literacy difficulties, Children who are learning English as a second language</w:t>
            </w:r>
          </w:p>
          <w:p w:rsidR="004559ED" w:rsidRPr="007C1664" w:rsidRDefault="004559ED" w:rsidP="004559ED">
            <w:pPr>
              <w:ind w:left="720"/>
              <w:rPr>
                <w:rFonts w:asciiTheme="minorHAnsi" w:hAnsiTheme="minorHAnsi"/>
                <w:b/>
                <w:bCs/>
                <w:i/>
                <w:sz w:val="22"/>
                <w:szCs w:val="22"/>
              </w:rPr>
            </w:pPr>
          </w:p>
          <w:p w:rsidR="001B39A5" w:rsidRPr="007C1664" w:rsidRDefault="001B39A5" w:rsidP="004559ED">
            <w:pPr>
              <w:ind w:left="720"/>
              <w:rPr>
                <w:rFonts w:asciiTheme="minorHAnsi" w:hAnsiTheme="minorHAnsi"/>
                <w:b/>
                <w:bCs/>
                <w:i/>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7C1664" w:rsidRDefault="007C1664">
            <w:pPr>
              <w:ind w:left="360"/>
              <w:rPr>
                <w:rFonts w:asciiTheme="minorHAnsi" w:hAnsiTheme="minorHAnsi"/>
                <w:b/>
                <w:sz w:val="22"/>
                <w:szCs w:val="22"/>
              </w:rPr>
            </w:pPr>
          </w:p>
          <w:p w:rsidR="00C8320F" w:rsidRPr="007C1664" w:rsidRDefault="00C8320F">
            <w:pPr>
              <w:ind w:left="360"/>
              <w:rPr>
                <w:rFonts w:asciiTheme="minorHAnsi" w:hAnsiTheme="minorHAnsi"/>
                <w:b/>
                <w:sz w:val="22"/>
                <w:szCs w:val="22"/>
              </w:rPr>
            </w:pPr>
            <w:r w:rsidRPr="007C1664">
              <w:rPr>
                <w:rFonts w:asciiTheme="minorHAnsi" w:hAnsiTheme="minorHAnsi"/>
                <w:b/>
                <w:sz w:val="22"/>
                <w:szCs w:val="22"/>
              </w:rPr>
              <w:lastRenderedPageBreak/>
              <w:t>Organisation:</w:t>
            </w:r>
          </w:p>
          <w:p w:rsidR="00C8320F" w:rsidRPr="007C1664" w:rsidRDefault="00C8320F">
            <w:pPr>
              <w:ind w:left="360"/>
              <w:rPr>
                <w:rFonts w:asciiTheme="minorHAnsi" w:hAnsiTheme="minorHAnsi"/>
                <w:b/>
                <w:sz w:val="22"/>
                <w:szCs w:val="22"/>
              </w:rPr>
            </w:pPr>
          </w:p>
          <w:p w:rsidR="00C8320F" w:rsidRPr="007C1664" w:rsidRDefault="00C8320F" w:rsidP="00FC6F4E">
            <w:pPr>
              <w:pStyle w:val="ListParagraph"/>
              <w:numPr>
                <w:ilvl w:val="0"/>
                <w:numId w:val="38"/>
              </w:numPr>
              <w:rPr>
                <w:rFonts w:asciiTheme="minorHAnsi" w:hAnsiTheme="minorHAnsi"/>
                <w:b/>
                <w:i/>
                <w:iCs/>
                <w:sz w:val="22"/>
                <w:szCs w:val="22"/>
              </w:rPr>
            </w:pPr>
            <w:r w:rsidRPr="007C1664">
              <w:rPr>
                <w:rFonts w:asciiTheme="minorHAnsi" w:hAnsiTheme="minorHAnsi"/>
                <w:b/>
                <w:i/>
                <w:iCs/>
                <w:sz w:val="22"/>
                <w:szCs w:val="22"/>
              </w:rPr>
              <w:t>Policies and Programmes that support SPHE:</w:t>
            </w:r>
          </w:p>
          <w:p w:rsidR="001B39A5" w:rsidRPr="007C1664"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tblPr>
            <w:tblGrid>
              <w:gridCol w:w="7371"/>
            </w:tblGrid>
            <w:tr w:rsidR="001B39A5" w:rsidRPr="007C1664" w:rsidTr="001B39A5">
              <w:tc>
                <w:tcPr>
                  <w:tcW w:w="7371" w:type="dxa"/>
                  <w:shd w:val="clear" w:color="auto" w:fill="F2F2F2" w:themeFill="background1" w:themeFillShade="F2"/>
                </w:tcPr>
                <w:p w:rsidR="001B39A5" w:rsidRPr="007C1664" w:rsidRDefault="001B39A5" w:rsidP="001B39A5">
                  <w:pPr>
                    <w:rPr>
                      <w:rFonts w:asciiTheme="minorHAnsi" w:hAnsiTheme="minorHAnsi"/>
                      <w:b/>
                      <w:i/>
                      <w:iCs/>
                      <w:sz w:val="22"/>
                      <w:szCs w:val="22"/>
                    </w:rPr>
                  </w:pPr>
                  <w:r w:rsidRPr="007C1664">
                    <w:rPr>
                      <w:rFonts w:asciiTheme="minorHAnsi" w:hAnsiTheme="minorHAnsi"/>
                      <w:b/>
                      <w:i/>
                      <w:iCs/>
                      <w:sz w:val="22"/>
                      <w:szCs w:val="22"/>
                    </w:rPr>
                    <w:t>Policies</w:t>
                  </w:r>
                </w:p>
              </w:tc>
            </w:tr>
            <w:tr w:rsidR="001B39A5" w:rsidRPr="007C1664" w:rsidTr="001B39A5">
              <w:tc>
                <w:tcPr>
                  <w:tcW w:w="7371" w:type="dxa"/>
                </w:tcPr>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Child Protection</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Anti-Bullying</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Relationships and Sexuality Education</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Substance Use</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Code of Behaviour</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Enrolment</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Health and Safety</w:t>
                  </w:r>
                </w:p>
                <w:p w:rsidR="001B39A5" w:rsidRPr="007C1664" w:rsidRDefault="001B39A5" w:rsidP="00FC6F4E">
                  <w:pPr>
                    <w:numPr>
                      <w:ilvl w:val="0"/>
                      <w:numId w:val="29"/>
                    </w:numPr>
                    <w:rPr>
                      <w:rFonts w:asciiTheme="minorHAnsi" w:hAnsiTheme="minorHAnsi"/>
                      <w:iCs/>
                      <w:sz w:val="22"/>
                      <w:szCs w:val="22"/>
                    </w:rPr>
                  </w:pPr>
                  <w:r w:rsidRPr="007C1664">
                    <w:rPr>
                      <w:rFonts w:asciiTheme="minorHAnsi" w:hAnsiTheme="minorHAnsi"/>
                      <w:iCs/>
                      <w:sz w:val="22"/>
                      <w:szCs w:val="22"/>
                    </w:rPr>
                    <w:t>Healthy Eating</w:t>
                  </w:r>
                </w:p>
                <w:p w:rsidR="001B39A5" w:rsidRPr="007C1664" w:rsidRDefault="00E67496" w:rsidP="00FC6F4E">
                  <w:pPr>
                    <w:numPr>
                      <w:ilvl w:val="0"/>
                      <w:numId w:val="29"/>
                    </w:numPr>
                    <w:rPr>
                      <w:rFonts w:asciiTheme="minorHAnsi" w:hAnsiTheme="minorHAnsi"/>
                      <w:iCs/>
                      <w:sz w:val="22"/>
                      <w:szCs w:val="22"/>
                    </w:rPr>
                  </w:pPr>
                  <w:r w:rsidRPr="007C1664">
                    <w:rPr>
                      <w:rFonts w:asciiTheme="minorHAnsi" w:hAnsiTheme="minorHAnsi"/>
                      <w:iCs/>
                      <w:sz w:val="22"/>
                      <w:szCs w:val="22"/>
                    </w:rPr>
                    <w:t xml:space="preserve">Internet </w:t>
                  </w:r>
                  <w:r w:rsidR="001B39A5" w:rsidRPr="007C1664">
                    <w:rPr>
                      <w:rFonts w:asciiTheme="minorHAnsi" w:hAnsiTheme="minorHAnsi"/>
                      <w:iCs/>
                      <w:sz w:val="22"/>
                      <w:szCs w:val="22"/>
                    </w:rPr>
                    <w:t>Acceptable Use</w:t>
                  </w:r>
                  <w:r w:rsidRPr="007C1664">
                    <w:rPr>
                      <w:rFonts w:asciiTheme="minorHAnsi" w:hAnsiTheme="minorHAnsi"/>
                      <w:iCs/>
                      <w:sz w:val="22"/>
                      <w:szCs w:val="22"/>
                    </w:rPr>
                    <w:t xml:space="preserve">age </w:t>
                  </w:r>
                </w:p>
              </w:tc>
            </w:tr>
          </w:tbl>
          <w:p w:rsidR="001B39A5" w:rsidRPr="007C1664" w:rsidRDefault="001B39A5" w:rsidP="001B39A5">
            <w:pPr>
              <w:rPr>
                <w:rFonts w:asciiTheme="minorHAnsi" w:hAnsiTheme="minorHAnsi"/>
                <w:b/>
                <w:i/>
                <w:iCs/>
                <w:sz w:val="22"/>
                <w:szCs w:val="22"/>
              </w:rPr>
            </w:pPr>
          </w:p>
          <w:p w:rsidR="001B39A5" w:rsidRPr="007C1664" w:rsidRDefault="001B39A5" w:rsidP="001B39A5">
            <w:pPr>
              <w:rPr>
                <w:rFonts w:asciiTheme="minorHAnsi" w:hAnsiTheme="minorHAnsi"/>
                <w:b/>
                <w:i/>
                <w:iCs/>
                <w:sz w:val="22"/>
                <w:szCs w:val="22"/>
              </w:rPr>
            </w:pPr>
          </w:p>
          <w:tbl>
            <w:tblPr>
              <w:tblStyle w:val="TableGrid"/>
              <w:tblW w:w="7371" w:type="dxa"/>
              <w:tblInd w:w="1011" w:type="dxa"/>
              <w:tblLayout w:type="fixed"/>
              <w:tblCellMar>
                <w:top w:w="85" w:type="dxa"/>
                <w:bottom w:w="85" w:type="dxa"/>
              </w:tblCellMar>
              <w:tblLook w:val="04A0"/>
            </w:tblPr>
            <w:tblGrid>
              <w:gridCol w:w="7371"/>
            </w:tblGrid>
            <w:tr w:rsidR="001B39A5" w:rsidRPr="007C1664" w:rsidTr="001B39A5">
              <w:tc>
                <w:tcPr>
                  <w:tcW w:w="7371" w:type="dxa"/>
                  <w:shd w:val="clear" w:color="auto" w:fill="F2F2F2"/>
                </w:tcPr>
                <w:p w:rsidR="001B39A5" w:rsidRPr="007C1664" w:rsidRDefault="001B39A5" w:rsidP="001B39A5">
                  <w:pPr>
                    <w:rPr>
                      <w:rFonts w:ascii="Calibri" w:hAnsi="Calibri"/>
                      <w:b/>
                      <w:i/>
                      <w:iCs/>
                      <w:sz w:val="22"/>
                      <w:szCs w:val="22"/>
                    </w:rPr>
                  </w:pPr>
                  <w:r w:rsidRPr="007C1664">
                    <w:rPr>
                      <w:rFonts w:ascii="Calibri" w:hAnsi="Calibri"/>
                      <w:b/>
                      <w:i/>
                      <w:iCs/>
                      <w:sz w:val="22"/>
                      <w:szCs w:val="22"/>
                    </w:rPr>
                    <w:t>Programmes</w:t>
                  </w:r>
                </w:p>
              </w:tc>
            </w:tr>
            <w:tr w:rsidR="001B39A5" w:rsidRPr="007C1664" w:rsidTr="00BE1467">
              <w:trPr>
                <w:trHeight w:val="30"/>
              </w:trPr>
              <w:tc>
                <w:tcPr>
                  <w:tcW w:w="7371" w:type="dxa"/>
                </w:tcPr>
                <w:p w:rsidR="00FC6F4E" w:rsidRPr="007C1664" w:rsidRDefault="00FC6F4E" w:rsidP="00FC6F4E">
                  <w:pPr>
                    <w:numPr>
                      <w:ilvl w:val="0"/>
                      <w:numId w:val="29"/>
                    </w:numPr>
                    <w:rPr>
                      <w:rFonts w:ascii="Calibri" w:hAnsi="Calibri"/>
                      <w:iCs/>
                      <w:sz w:val="22"/>
                      <w:szCs w:val="22"/>
                    </w:rPr>
                  </w:pPr>
                  <w:r w:rsidRPr="007C1664">
                    <w:rPr>
                      <w:rFonts w:ascii="Calibri" w:hAnsi="Calibri"/>
                      <w:iCs/>
                      <w:sz w:val="22"/>
                      <w:szCs w:val="22"/>
                    </w:rPr>
                    <w:t>Friends for Life</w:t>
                  </w:r>
                </w:p>
                <w:p w:rsidR="001B39A5" w:rsidRPr="007C1664" w:rsidRDefault="001B39A5" w:rsidP="00FC6F4E">
                  <w:pPr>
                    <w:numPr>
                      <w:ilvl w:val="0"/>
                      <w:numId w:val="29"/>
                    </w:numPr>
                    <w:rPr>
                      <w:rFonts w:ascii="Calibri" w:hAnsi="Calibri"/>
                      <w:iCs/>
                      <w:sz w:val="22"/>
                      <w:szCs w:val="22"/>
                    </w:rPr>
                  </w:pPr>
                  <w:r w:rsidRPr="007C1664">
                    <w:rPr>
                      <w:rFonts w:ascii="Calibri" w:hAnsi="Calibri"/>
                      <w:iCs/>
                      <w:sz w:val="22"/>
                      <w:szCs w:val="22"/>
                    </w:rPr>
                    <w:t>Health Promoting Schools</w:t>
                  </w:r>
                </w:p>
                <w:p w:rsidR="001B39A5" w:rsidRPr="007C1664" w:rsidRDefault="00EE548F" w:rsidP="00FC6F4E">
                  <w:pPr>
                    <w:numPr>
                      <w:ilvl w:val="0"/>
                      <w:numId w:val="29"/>
                    </w:numPr>
                    <w:rPr>
                      <w:rFonts w:ascii="Calibri" w:hAnsi="Calibri"/>
                      <w:iCs/>
                      <w:sz w:val="22"/>
                      <w:szCs w:val="22"/>
                    </w:rPr>
                  </w:pPr>
                  <w:r w:rsidRPr="007C1664">
                    <w:rPr>
                      <w:rFonts w:ascii="Calibri" w:hAnsi="Calibri"/>
                      <w:iCs/>
                      <w:sz w:val="22"/>
                      <w:szCs w:val="22"/>
                    </w:rPr>
                    <w:t>Green Flag</w:t>
                  </w:r>
                </w:p>
                <w:p w:rsidR="00EE548F" w:rsidRPr="007C1664" w:rsidRDefault="00EE548F" w:rsidP="00FC6F4E">
                  <w:pPr>
                    <w:ind w:left="720"/>
                    <w:rPr>
                      <w:rFonts w:ascii="Calibri" w:hAnsi="Calibri"/>
                      <w:iCs/>
                      <w:sz w:val="22"/>
                      <w:szCs w:val="22"/>
                    </w:rPr>
                  </w:pPr>
                </w:p>
              </w:tc>
            </w:tr>
          </w:tbl>
          <w:p w:rsidR="001B39A5" w:rsidRPr="007C1664" w:rsidRDefault="001B39A5" w:rsidP="001B39A5">
            <w:pPr>
              <w:rPr>
                <w:rFonts w:asciiTheme="minorHAnsi" w:hAnsiTheme="minorHAnsi"/>
                <w:b/>
                <w:i/>
                <w:iCs/>
                <w:sz w:val="22"/>
                <w:szCs w:val="22"/>
              </w:rPr>
            </w:pPr>
          </w:p>
          <w:p w:rsidR="00FC6F4E" w:rsidRPr="007C1664" w:rsidRDefault="00FC6F4E" w:rsidP="001B39A5">
            <w:pPr>
              <w:rPr>
                <w:rFonts w:asciiTheme="minorHAnsi" w:hAnsiTheme="minorHAnsi"/>
                <w:b/>
                <w:i/>
                <w:iCs/>
                <w:sz w:val="22"/>
                <w:szCs w:val="22"/>
              </w:rPr>
            </w:pPr>
          </w:p>
          <w:p w:rsidR="0039059F" w:rsidRPr="007C1664" w:rsidRDefault="0039059F" w:rsidP="001B39A5">
            <w:pPr>
              <w:rPr>
                <w:rFonts w:asciiTheme="minorHAnsi" w:hAnsiTheme="minorHAnsi"/>
                <w:b/>
                <w:i/>
                <w:iCs/>
                <w:sz w:val="22"/>
                <w:szCs w:val="22"/>
              </w:rPr>
            </w:pPr>
          </w:p>
          <w:p w:rsidR="0039059F" w:rsidRPr="007C1664" w:rsidRDefault="0039059F" w:rsidP="001B39A5">
            <w:pPr>
              <w:rPr>
                <w:rFonts w:asciiTheme="minorHAnsi" w:hAnsiTheme="minorHAnsi"/>
                <w:b/>
                <w:i/>
                <w:iCs/>
                <w:sz w:val="22"/>
                <w:szCs w:val="22"/>
              </w:rPr>
            </w:pPr>
          </w:p>
          <w:p w:rsidR="00FC6F4E" w:rsidRPr="007C1664" w:rsidRDefault="00FC6F4E" w:rsidP="001B39A5">
            <w:pPr>
              <w:rPr>
                <w:rFonts w:asciiTheme="minorHAnsi" w:hAnsiTheme="minorHAnsi"/>
                <w:b/>
                <w:i/>
                <w:iCs/>
                <w:sz w:val="22"/>
                <w:szCs w:val="22"/>
              </w:rPr>
            </w:pPr>
          </w:p>
          <w:p w:rsidR="00F33CE8" w:rsidRPr="007C1664" w:rsidRDefault="00F33CE8" w:rsidP="001B39A5">
            <w:pPr>
              <w:rPr>
                <w:rFonts w:asciiTheme="minorHAnsi" w:hAnsiTheme="minorHAnsi"/>
                <w:b/>
                <w:i/>
                <w:iCs/>
                <w:sz w:val="22"/>
                <w:szCs w:val="22"/>
              </w:rPr>
            </w:pPr>
          </w:p>
          <w:p w:rsidR="00C8320F" w:rsidRPr="007C1664" w:rsidRDefault="00C8320F">
            <w:pPr>
              <w:ind w:left="1320"/>
              <w:rPr>
                <w:rFonts w:asciiTheme="minorHAnsi" w:hAnsiTheme="minorHAnsi"/>
                <w:bCs/>
                <w:sz w:val="22"/>
                <w:szCs w:val="22"/>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Homework:</w:t>
            </w:r>
          </w:p>
          <w:p w:rsidR="00C8320F" w:rsidRPr="007C1664" w:rsidRDefault="00D62E39" w:rsidP="00D62E39">
            <w:pPr>
              <w:ind w:left="720"/>
              <w:rPr>
                <w:rFonts w:asciiTheme="minorHAnsi" w:hAnsiTheme="minorHAnsi"/>
                <w:bCs/>
                <w:sz w:val="22"/>
                <w:szCs w:val="22"/>
              </w:rPr>
            </w:pPr>
            <w:r w:rsidRPr="007C1664">
              <w:rPr>
                <w:rFonts w:asciiTheme="minorHAnsi" w:hAnsiTheme="minorHAnsi"/>
                <w:bCs/>
                <w:sz w:val="22"/>
                <w:szCs w:val="22"/>
              </w:rPr>
              <w:t>SPHE homework, if prescribed in SPHE, will reflect the active learning approach and will reinforce information already taught during class.</w:t>
            </w:r>
          </w:p>
          <w:p w:rsidR="00C8320F" w:rsidRPr="007C1664" w:rsidRDefault="00C8320F" w:rsidP="004559ED">
            <w:pPr>
              <w:rPr>
                <w:rFonts w:asciiTheme="minorHAnsi" w:hAnsiTheme="minorHAnsi"/>
                <w:bCs/>
                <w:sz w:val="22"/>
                <w:szCs w:val="22"/>
              </w:rPr>
            </w:pPr>
            <w:r w:rsidRPr="007C1664">
              <w:rPr>
                <w:rFonts w:asciiTheme="minorHAnsi" w:hAnsiTheme="minorHAnsi"/>
                <w:bCs/>
                <w:sz w:val="22"/>
                <w:szCs w:val="22"/>
              </w:rPr>
              <w:t xml:space="preserve"> </w:t>
            </w:r>
          </w:p>
          <w:p w:rsidR="00EE548F" w:rsidRPr="007C1664" w:rsidRDefault="00EE548F" w:rsidP="004559ED">
            <w:pPr>
              <w:rPr>
                <w:rFonts w:asciiTheme="minorHAnsi" w:hAnsiTheme="minorHAnsi"/>
                <w:bCs/>
                <w:sz w:val="22"/>
                <w:szCs w:val="22"/>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Resources:</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Wingdings-Regular" w:hAnsi="Wingdings-Regular" w:cs="Wingdings-Regular"/>
                <w:noProof w:val="0"/>
                <w:lang w:val="en-IE" w:eastAsia="en-IE"/>
              </w:rPr>
              <w:t xml:space="preserve"> </w:t>
            </w:r>
            <w:r w:rsidRPr="007C1664">
              <w:rPr>
                <w:rFonts w:asciiTheme="minorHAnsi" w:hAnsiTheme="minorHAnsi" w:cs="Cambria"/>
                <w:noProof w:val="0"/>
                <w:sz w:val="22"/>
                <w:szCs w:val="22"/>
                <w:lang w:val="en-IE" w:eastAsia="en-IE"/>
              </w:rPr>
              <w:t>“Walk Tall” programme</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Cambria"/>
                <w:noProof w:val="0"/>
                <w:sz w:val="22"/>
                <w:szCs w:val="22"/>
                <w:lang w:val="en-IE" w:eastAsia="en-IE"/>
              </w:rPr>
              <w:t>Quality Circle Time”; J. Mosley</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Wingdings-Regular"/>
                <w:noProof w:val="0"/>
                <w:sz w:val="22"/>
                <w:szCs w:val="22"/>
                <w:lang w:val="en-IE" w:eastAsia="en-IE"/>
              </w:rPr>
              <w:t xml:space="preserve"> </w:t>
            </w:r>
            <w:r w:rsidRPr="007C1664">
              <w:rPr>
                <w:rFonts w:asciiTheme="minorHAnsi" w:hAnsiTheme="minorHAnsi" w:cs="Cambria"/>
                <w:noProof w:val="0"/>
                <w:sz w:val="22"/>
                <w:szCs w:val="22"/>
                <w:lang w:val="en-IE" w:eastAsia="en-IE"/>
              </w:rPr>
              <w:t>SPHE Curriculum Books, DVDs.</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Wingdings-Regular"/>
                <w:noProof w:val="0"/>
                <w:sz w:val="22"/>
                <w:szCs w:val="22"/>
                <w:lang w:val="en-IE" w:eastAsia="en-IE"/>
              </w:rPr>
              <w:t xml:space="preserve"> </w:t>
            </w:r>
            <w:r w:rsidRPr="007C1664">
              <w:rPr>
                <w:rFonts w:asciiTheme="minorHAnsi" w:hAnsiTheme="minorHAnsi" w:cs="Cambria"/>
                <w:noProof w:val="0"/>
                <w:sz w:val="22"/>
                <w:szCs w:val="22"/>
                <w:lang w:val="en-IE" w:eastAsia="en-IE"/>
              </w:rPr>
              <w:t>“Stay Safe” programme.</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Wingdings-Regular"/>
                <w:noProof w:val="0"/>
                <w:sz w:val="22"/>
                <w:szCs w:val="22"/>
                <w:lang w:val="en-IE" w:eastAsia="en-IE"/>
              </w:rPr>
              <w:t xml:space="preserve"> </w:t>
            </w:r>
            <w:r w:rsidRPr="007C1664">
              <w:rPr>
                <w:rFonts w:asciiTheme="minorHAnsi" w:hAnsiTheme="minorHAnsi" w:cs="Cambria"/>
                <w:noProof w:val="0"/>
                <w:sz w:val="22"/>
                <w:szCs w:val="22"/>
                <w:lang w:val="en-IE" w:eastAsia="en-IE"/>
              </w:rPr>
              <w:t>N.W.H.B. Primary School Health Education Programme.</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Wingdings-Regular"/>
                <w:noProof w:val="0"/>
                <w:sz w:val="22"/>
                <w:szCs w:val="22"/>
                <w:lang w:val="en-IE" w:eastAsia="en-IE"/>
              </w:rPr>
              <w:t xml:space="preserve"> </w:t>
            </w:r>
            <w:r w:rsidRPr="007C1664">
              <w:rPr>
                <w:rFonts w:asciiTheme="minorHAnsi" w:hAnsiTheme="minorHAnsi" w:cs="Cambria"/>
                <w:noProof w:val="0"/>
                <w:sz w:val="22"/>
                <w:szCs w:val="22"/>
                <w:lang w:val="en-IE" w:eastAsia="en-IE"/>
              </w:rPr>
              <w:t>R.S.E. programme.</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Wingdings-Regular"/>
                <w:noProof w:val="0"/>
                <w:sz w:val="22"/>
                <w:szCs w:val="22"/>
                <w:lang w:val="en-IE" w:eastAsia="en-IE"/>
              </w:rPr>
              <w:t xml:space="preserve"> </w:t>
            </w:r>
            <w:r w:rsidRPr="007C1664">
              <w:rPr>
                <w:rFonts w:asciiTheme="minorHAnsi" w:hAnsiTheme="minorHAnsi" w:cs="Cambria"/>
                <w:noProof w:val="0"/>
                <w:sz w:val="22"/>
                <w:szCs w:val="22"/>
                <w:lang w:val="en-IE" w:eastAsia="en-IE"/>
              </w:rPr>
              <w:t>Alive O Programme/Grow in Love Programme</w:t>
            </w:r>
          </w:p>
          <w:p w:rsidR="001125E7" w:rsidRPr="007C1664" w:rsidRDefault="001125E7" w:rsidP="00355BB8">
            <w:pPr>
              <w:autoSpaceDE w:val="0"/>
              <w:autoSpaceDN w:val="0"/>
              <w:adjustRightInd w:val="0"/>
              <w:ind w:left="737"/>
              <w:rPr>
                <w:rFonts w:asciiTheme="minorHAnsi" w:hAnsiTheme="minorHAnsi" w:cs="Cambria"/>
                <w:noProof w:val="0"/>
                <w:sz w:val="22"/>
                <w:szCs w:val="22"/>
                <w:lang w:val="en-IE" w:eastAsia="en-IE"/>
              </w:rPr>
            </w:pPr>
            <w:r w:rsidRPr="007C1664">
              <w:rPr>
                <w:rFonts w:asciiTheme="minorHAnsi" w:hAnsiTheme="minorHAnsi" w:cs="Cambria"/>
                <w:noProof w:val="0"/>
                <w:sz w:val="22"/>
                <w:szCs w:val="22"/>
                <w:lang w:val="en-IE" w:eastAsia="en-IE"/>
              </w:rPr>
              <w:t>Guest Speakers</w:t>
            </w:r>
          </w:p>
          <w:p w:rsidR="00355BB8" w:rsidRPr="007C1664" w:rsidRDefault="00355BB8" w:rsidP="00355BB8">
            <w:pPr>
              <w:autoSpaceDE w:val="0"/>
              <w:autoSpaceDN w:val="0"/>
              <w:adjustRightInd w:val="0"/>
              <w:ind w:left="737"/>
              <w:rPr>
                <w:rFonts w:asciiTheme="minorHAnsi" w:hAnsiTheme="minorHAnsi" w:cs="Cambria"/>
                <w:noProof w:val="0"/>
                <w:sz w:val="22"/>
                <w:szCs w:val="22"/>
                <w:lang w:val="en-IE" w:eastAsia="en-IE"/>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Individual Teachers’ Planning and Reporting:</w:t>
            </w:r>
          </w:p>
          <w:p w:rsidR="00C8320F" w:rsidRPr="007C1664" w:rsidRDefault="004559ED" w:rsidP="004559ED">
            <w:pPr>
              <w:ind w:left="720"/>
              <w:rPr>
                <w:rFonts w:asciiTheme="minorHAnsi" w:hAnsiTheme="minorHAnsi"/>
                <w:bCs/>
                <w:sz w:val="22"/>
                <w:szCs w:val="22"/>
              </w:rPr>
            </w:pPr>
            <w:r w:rsidRPr="007C1664">
              <w:rPr>
                <w:rFonts w:asciiTheme="minorHAnsi" w:hAnsiTheme="minorHAnsi"/>
                <w:bCs/>
                <w:sz w:val="22"/>
                <w:szCs w:val="22"/>
              </w:rPr>
              <w:t xml:space="preserve">This plan in SPHE and the curriculum documents will inform and guide teachers in their long and short term planning in SPHE.  Each teacher will keep a Cuntas Míosúil and this will inform our </w:t>
            </w:r>
            <w:r w:rsidR="006F148E" w:rsidRPr="007C1664">
              <w:rPr>
                <w:rFonts w:asciiTheme="minorHAnsi" w:hAnsiTheme="minorHAnsi"/>
                <w:bCs/>
                <w:sz w:val="22"/>
                <w:szCs w:val="22"/>
              </w:rPr>
              <w:t xml:space="preserve">progress and </w:t>
            </w:r>
            <w:r w:rsidRPr="007C1664">
              <w:rPr>
                <w:rFonts w:asciiTheme="minorHAnsi" w:hAnsiTheme="minorHAnsi"/>
                <w:bCs/>
                <w:sz w:val="22"/>
                <w:szCs w:val="22"/>
              </w:rPr>
              <w:t>needs when evaluating and reviewing our progress in SPHE.</w:t>
            </w:r>
          </w:p>
          <w:p w:rsidR="00C8320F" w:rsidRPr="007C1664" w:rsidRDefault="00C8320F">
            <w:pPr>
              <w:ind w:left="900"/>
              <w:rPr>
                <w:rFonts w:asciiTheme="minorHAnsi" w:hAnsiTheme="minorHAnsi"/>
                <w:bCs/>
                <w:sz w:val="22"/>
                <w:szCs w:val="22"/>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Staff Development:</w:t>
            </w:r>
          </w:p>
          <w:p w:rsidR="00C8320F" w:rsidRPr="007C1664" w:rsidRDefault="00FB72E9" w:rsidP="00FB72E9">
            <w:pPr>
              <w:ind w:left="720"/>
              <w:rPr>
                <w:rFonts w:asciiTheme="minorHAnsi" w:hAnsiTheme="minorHAnsi"/>
                <w:bCs/>
                <w:sz w:val="22"/>
                <w:szCs w:val="22"/>
              </w:rPr>
            </w:pPr>
            <w:r w:rsidRPr="007C1664">
              <w:rPr>
                <w:rFonts w:asciiTheme="minorHAnsi" w:hAnsiTheme="minorHAnsi"/>
                <w:bCs/>
                <w:sz w:val="22"/>
                <w:szCs w:val="22"/>
              </w:rPr>
              <w:t>T</w:t>
            </w:r>
            <w:r w:rsidR="00B85237" w:rsidRPr="007C1664">
              <w:rPr>
                <w:rFonts w:asciiTheme="minorHAnsi" w:hAnsiTheme="minorHAnsi"/>
                <w:bCs/>
                <w:sz w:val="22"/>
                <w:szCs w:val="22"/>
              </w:rPr>
              <w:t xml:space="preserve">raining opportunities will include </w:t>
            </w:r>
            <w:r w:rsidRPr="007C1664">
              <w:rPr>
                <w:rFonts w:asciiTheme="minorHAnsi" w:hAnsiTheme="minorHAnsi"/>
                <w:bCs/>
                <w:sz w:val="22"/>
                <w:szCs w:val="22"/>
              </w:rPr>
              <w:t>the following areas and this training wi</w:t>
            </w:r>
            <w:r w:rsidR="008A2B26" w:rsidRPr="007C1664">
              <w:rPr>
                <w:rFonts w:asciiTheme="minorHAnsi" w:hAnsiTheme="minorHAnsi"/>
                <w:bCs/>
                <w:sz w:val="22"/>
                <w:szCs w:val="22"/>
              </w:rPr>
              <w:t>ll support an effective implementation of the SPHE programme:</w:t>
            </w:r>
          </w:p>
          <w:p w:rsidR="008A2B26" w:rsidRPr="007C1664" w:rsidRDefault="008A2B26" w:rsidP="0083316D">
            <w:pPr>
              <w:numPr>
                <w:ilvl w:val="0"/>
                <w:numId w:val="34"/>
              </w:numPr>
              <w:jc w:val="both"/>
              <w:rPr>
                <w:rFonts w:asciiTheme="minorHAnsi" w:hAnsiTheme="minorHAnsi"/>
                <w:i/>
                <w:sz w:val="22"/>
                <w:szCs w:val="22"/>
              </w:rPr>
            </w:pPr>
            <w:r w:rsidRPr="007C1664">
              <w:rPr>
                <w:rFonts w:asciiTheme="minorHAnsi" w:hAnsiTheme="minorHAnsi"/>
                <w:i/>
                <w:sz w:val="22"/>
                <w:szCs w:val="22"/>
              </w:rPr>
              <w:lastRenderedPageBreak/>
              <w:t xml:space="preserve">training in the Child Abuse Prevention Programme/ Stay Safe </w:t>
            </w:r>
          </w:p>
          <w:p w:rsidR="008A2B26" w:rsidRPr="007C1664" w:rsidRDefault="008A2B26" w:rsidP="0083316D">
            <w:pPr>
              <w:numPr>
                <w:ilvl w:val="0"/>
                <w:numId w:val="34"/>
              </w:numPr>
              <w:jc w:val="both"/>
              <w:rPr>
                <w:rFonts w:asciiTheme="minorHAnsi" w:hAnsiTheme="minorHAnsi"/>
                <w:i/>
                <w:sz w:val="22"/>
                <w:szCs w:val="22"/>
              </w:rPr>
            </w:pPr>
            <w:r w:rsidRPr="007C1664">
              <w:rPr>
                <w:rFonts w:asciiTheme="minorHAnsi" w:hAnsiTheme="minorHAnsi"/>
                <w:i/>
                <w:sz w:val="22"/>
                <w:szCs w:val="22"/>
              </w:rPr>
              <w:t>training in the Substance Misuse programme /Walk Tall</w:t>
            </w:r>
          </w:p>
          <w:p w:rsidR="008A2B26" w:rsidRPr="007C1664" w:rsidRDefault="008A2B26" w:rsidP="00B85237">
            <w:pPr>
              <w:numPr>
                <w:ilvl w:val="0"/>
                <w:numId w:val="34"/>
              </w:numPr>
              <w:jc w:val="both"/>
              <w:rPr>
                <w:rFonts w:asciiTheme="minorHAnsi" w:hAnsiTheme="minorHAnsi"/>
                <w:i/>
                <w:sz w:val="22"/>
                <w:szCs w:val="22"/>
              </w:rPr>
            </w:pPr>
            <w:r w:rsidRPr="007C1664">
              <w:rPr>
                <w:rFonts w:asciiTheme="minorHAnsi" w:hAnsiTheme="minorHAnsi"/>
                <w:i/>
                <w:sz w:val="22"/>
                <w:szCs w:val="22"/>
              </w:rPr>
              <w:t xml:space="preserve">training in the Relationships and Sexuality </w:t>
            </w:r>
            <w:r w:rsidR="006F148E" w:rsidRPr="007C1664">
              <w:rPr>
                <w:rFonts w:asciiTheme="minorHAnsi" w:hAnsiTheme="minorHAnsi"/>
                <w:i/>
                <w:sz w:val="22"/>
                <w:szCs w:val="22"/>
              </w:rPr>
              <w:t xml:space="preserve">Education </w:t>
            </w:r>
            <w:r w:rsidRPr="007C1664">
              <w:rPr>
                <w:rFonts w:asciiTheme="minorHAnsi" w:hAnsiTheme="minorHAnsi"/>
                <w:i/>
                <w:sz w:val="22"/>
                <w:szCs w:val="22"/>
              </w:rPr>
              <w:t xml:space="preserve">programme /R.S.E. </w:t>
            </w:r>
          </w:p>
          <w:p w:rsidR="000B6B1A" w:rsidRPr="007C1664" w:rsidRDefault="00B85237" w:rsidP="0083316D">
            <w:pPr>
              <w:numPr>
                <w:ilvl w:val="0"/>
                <w:numId w:val="34"/>
              </w:numPr>
              <w:jc w:val="both"/>
              <w:rPr>
                <w:rFonts w:asciiTheme="minorHAnsi" w:hAnsiTheme="minorHAnsi"/>
                <w:i/>
                <w:sz w:val="22"/>
                <w:szCs w:val="22"/>
              </w:rPr>
            </w:pPr>
            <w:r w:rsidRPr="007C1664">
              <w:rPr>
                <w:rFonts w:asciiTheme="minorHAnsi" w:hAnsiTheme="minorHAnsi"/>
                <w:i/>
                <w:sz w:val="22"/>
                <w:szCs w:val="22"/>
              </w:rPr>
              <w:t>P</w:t>
            </w:r>
            <w:r w:rsidR="00EE548F" w:rsidRPr="007C1664">
              <w:rPr>
                <w:rFonts w:asciiTheme="minorHAnsi" w:hAnsiTheme="minorHAnsi"/>
                <w:i/>
                <w:sz w:val="22"/>
                <w:szCs w:val="22"/>
              </w:rPr>
              <w:t>DST</w:t>
            </w:r>
            <w:r w:rsidRPr="007C1664">
              <w:rPr>
                <w:rFonts w:asciiTheme="minorHAnsi" w:hAnsiTheme="minorHAnsi"/>
                <w:i/>
                <w:sz w:val="22"/>
                <w:szCs w:val="22"/>
              </w:rPr>
              <w:t xml:space="preserve"> Advisor</w:t>
            </w:r>
            <w:r w:rsidR="000B6B1A" w:rsidRPr="007C1664">
              <w:rPr>
                <w:rFonts w:asciiTheme="minorHAnsi" w:hAnsiTheme="minorHAnsi"/>
                <w:i/>
                <w:sz w:val="22"/>
                <w:szCs w:val="22"/>
              </w:rPr>
              <w:t xml:space="preserve"> support and modelling of lessons</w:t>
            </w:r>
          </w:p>
          <w:p w:rsidR="008A2B26" w:rsidRPr="007C1664" w:rsidRDefault="008A2B26" w:rsidP="0083316D">
            <w:pPr>
              <w:numPr>
                <w:ilvl w:val="0"/>
                <w:numId w:val="34"/>
              </w:numPr>
              <w:rPr>
                <w:rFonts w:asciiTheme="minorHAnsi" w:hAnsiTheme="minorHAnsi"/>
                <w:bCs/>
                <w:i/>
                <w:sz w:val="22"/>
                <w:szCs w:val="22"/>
              </w:rPr>
            </w:pPr>
            <w:r w:rsidRPr="007C1664">
              <w:rPr>
                <w:rFonts w:asciiTheme="minorHAnsi" w:hAnsiTheme="minorHAnsi"/>
                <w:bCs/>
                <w:i/>
                <w:sz w:val="22"/>
                <w:szCs w:val="22"/>
              </w:rPr>
              <w:t>other</w:t>
            </w:r>
          </w:p>
          <w:p w:rsidR="008A2B26" w:rsidRPr="007C1664" w:rsidRDefault="006C2431" w:rsidP="008A2B26">
            <w:pPr>
              <w:ind w:left="720"/>
              <w:rPr>
                <w:rFonts w:asciiTheme="minorHAnsi" w:hAnsiTheme="minorHAnsi"/>
                <w:bCs/>
                <w:sz w:val="22"/>
                <w:szCs w:val="22"/>
              </w:rPr>
            </w:pPr>
            <w:r w:rsidRPr="007C1664">
              <w:rPr>
                <w:rFonts w:asciiTheme="minorHAnsi" w:hAnsiTheme="minorHAnsi"/>
                <w:bCs/>
                <w:sz w:val="22"/>
                <w:szCs w:val="22"/>
              </w:rPr>
              <w:t xml:space="preserve">Teachers are encouraged to attend SPHE related courses and will share information/skills acquired at these courses with other members of staff during staff meetings.  </w:t>
            </w:r>
          </w:p>
          <w:p w:rsidR="00C8320F" w:rsidRPr="007C1664" w:rsidRDefault="00C8320F" w:rsidP="006C2431">
            <w:pPr>
              <w:rPr>
                <w:rFonts w:asciiTheme="minorHAnsi" w:hAnsiTheme="minorHAnsi"/>
                <w:bCs/>
                <w:sz w:val="22"/>
                <w:szCs w:val="22"/>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Parental Involvement:</w:t>
            </w:r>
          </w:p>
          <w:p w:rsidR="00C8320F" w:rsidRPr="007C1664" w:rsidRDefault="006C2431" w:rsidP="006C2431">
            <w:pPr>
              <w:ind w:left="720"/>
              <w:rPr>
                <w:rFonts w:asciiTheme="minorHAnsi" w:hAnsiTheme="minorHAnsi"/>
                <w:bCs/>
                <w:sz w:val="22"/>
                <w:szCs w:val="22"/>
              </w:rPr>
            </w:pPr>
            <w:r w:rsidRPr="007C1664">
              <w:rPr>
                <w:rFonts w:asciiTheme="minorHAnsi" w:hAnsiTheme="minorHAnsi"/>
                <w:bCs/>
                <w:sz w:val="22"/>
                <w:szCs w:val="22"/>
              </w:rPr>
              <w:t>Parental involvement is considered an integral part to effe</w:t>
            </w:r>
            <w:r w:rsidR="00FC6F4E" w:rsidRPr="007C1664">
              <w:rPr>
                <w:rFonts w:asciiTheme="minorHAnsi" w:hAnsiTheme="minorHAnsi"/>
                <w:bCs/>
                <w:sz w:val="22"/>
                <w:szCs w:val="22"/>
              </w:rPr>
              <w:t>ctively implementing SPHE as Dromahane</w:t>
            </w:r>
            <w:r w:rsidRPr="007C1664">
              <w:rPr>
                <w:rFonts w:asciiTheme="minorHAnsi" w:hAnsiTheme="minorHAnsi"/>
                <w:bCs/>
                <w:sz w:val="22"/>
                <w:szCs w:val="22"/>
              </w:rPr>
              <w:t xml:space="preserve"> NS believe that SPHE is a shared responsibilty.  This plan and the curriculum documents are available for parents</w:t>
            </w:r>
            <w:r w:rsidR="00FC6F4E" w:rsidRPr="007C1664">
              <w:rPr>
                <w:rFonts w:asciiTheme="minorHAnsi" w:hAnsiTheme="minorHAnsi"/>
                <w:bCs/>
                <w:sz w:val="22"/>
                <w:szCs w:val="22"/>
              </w:rPr>
              <w:t xml:space="preserve"> on the school website </w:t>
            </w:r>
            <w:r w:rsidRPr="007C1664">
              <w:rPr>
                <w:rFonts w:asciiTheme="minorHAnsi" w:hAnsiTheme="minorHAnsi"/>
                <w:bCs/>
                <w:sz w:val="22"/>
                <w:szCs w:val="22"/>
              </w:rPr>
              <w:t xml:space="preserve"> to inform</w:t>
            </w:r>
            <w:r w:rsidR="00FC6F4E" w:rsidRPr="007C1664">
              <w:rPr>
                <w:rFonts w:asciiTheme="minorHAnsi" w:hAnsiTheme="minorHAnsi"/>
                <w:bCs/>
                <w:sz w:val="22"/>
                <w:szCs w:val="22"/>
              </w:rPr>
              <w:t xml:space="preserve"> them of the programme for SPHE. </w:t>
            </w:r>
          </w:p>
          <w:p w:rsidR="00C8320F" w:rsidRPr="007C1664" w:rsidRDefault="00C8320F">
            <w:pPr>
              <w:ind w:left="900"/>
              <w:rPr>
                <w:rFonts w:asciiTheme="minorHAnsi" w:hAnsiTheme="minorHAnsi"/>
                <w:bCs/>
                <w:sz w:val="22"/>
                <w:szCs w:val="22"/>
              </w:rPr>
            </w:pPr>
          </w:p>
          <w:p w:rsidR="00C8320F" w:rsidRPr="007C1664" w:rsidRDefault="00C8320F" w:rsidP="00FC6F4E">
            <w:pPr>
              <w:numPr>
                <w:ilvl w:val="0"/>
                <w:numId w:val="38"/>
              </w:numPr>
              <w:rPr>
                <w:rFonts w:asciiTheme="minorHAnsi" w:hAnsiTheme="minorHAnsi"/>
                <w:b/>
                <w:i/>
                <w:iCs/>
                <w:sz w:val="22"/>
                <w:szCs w:val="22"/>
              </w:rPr>
            </w:pPr>
            <w:r w:rsidRPr="007C1664">
              <w:rPr>
                <w:rFonts w:asciiTheme="minorHAnsi" w:hAnsiTheme="minorHAnsi"/>
                <w:b/>
                <w:i/>
                <w:iCs/>
                <w:sz w:val="22"/>
                <w:szCs w:val="22"/>
              </w:rPr>
              <w:t>Community Links:</w:t>
            </w:r>
          </w:p>
          <w:p w:rsidR="006C2431" w:rsidRPr="007C1664" w:rsidRDefault="00FC6F4E" w:rsidP="001A7EC5">
            <w:pPr>
              <w:ind w:left="720"/>
              <w:rPr>
                <w:rFonts w:asciiTheme="minorHAnsi" w:hAnsiTheme="minorHAnsi"/>
                <w:bCs/>
                <w:sz w:val="22"/>
                <w:szCs w:val="22"/>
              </w:rPr>
            </w:pPr>
            <w:r w:rsidRPr="007C1664">
              <w:rPr>
                <w:rFonts w:asciiTheme="minorHAnsi" w:hAnsiTheme="minorHAnsi"/>
                <w:bCs/>
                <w:sz w:val="22"/>
                <w:szCs w:val="22"/>
              </w:rPr>
              <w:t>Dromahane</w:t>
            </w:r>
            <w:r w:rsidR="006C2431" w:rsidRPr="007C1664">
              <w:rPr>
                <w:rFonts w:asciiTheme="minorHAnsi" w:hAnsiTheme="minorHAnsi"/>
                <w:bCs/>
                <w:sz w:val="22"/>
                <w:szCs w:val="22"/>
              </w:rPr>
              <w:t xml:space="preserve"> NS believe that the local community has a very important role to play in supporting the programme in SPHE and endeavour to liasise with the memb</w:t>
            </w:r>
            <w:r w:rsidRPr="007C1664">
              <w:rPr>
                <w:rFonts w:asciiTheme="minorHAnsi" w:hAnsiTheme="minorHAnsi"/>
                <w:bCs/>
                <w:sz w:val="22"/>
                <w:szCs w:val="22"/>
              </w:rPr>
              <w:t xml:space="preserve">ers such as the Schools Dental Service, School </w:t>
            </w:r>
            <w:r w:rsidR="006C2431" w:rsidRPr="007C1664">
              <w:rPr>
                <w:rFonts w:asciiTheme="minorHAnsi" w:hAnsiTheme="minorHAnsi"/>
                <w:bCs/>
                <w:sz w:val="22"/>
                <w:szCs w:val="22"/>
              </w:rPr>
              <w:t xml:space="preserve"> Nurse, Fireman, Vet, New Parent, etc.</w:t>
            </w:r>
          </w:p>
          <w:p w:rsidR="006C2431" w:rsidRPr="007C1664" w:rsidRDefault="006C2431">
            <w:pPr>
              <w:rPr>
                <w:rFonts w:asciiTheme="minorHAnsi" w:hAnsiTheme="minorHAnsi"/>
                <w:sz w:val="22"/>
                <w:szCs w:val="22"/>
                <w:lang w:val="en-IE"/>
              </w:rPr>
            </w:pPr>
          </w:p>
        </w:tc>
      </w:tr>
      <w:tr w:rsidR="00C8320F" w:rsidRPr="007C1664">
        <w:trPr>
          <w:trHeight w:val="76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7C1664" w:rsidRDefault="0083316D" w:rsidP="0083316D">
            <w:pPr>
              <w:pStyle w:val="BodyText"/>
              <w:rPr>
                <w:rFonts w:asciiTheme="minorHAnsi" w:hAnsiTheme="minorHAnsi"/>
                <w:b/>
                <w:bCs/>
                <w:sz w:val="22"/>
                <w:szCs w:val="22"/>
              </w:rPr>
            </w:pPr>
          </w:p>
          <w:p w:rsidR="00C8320F" w:rsidRPr="007C1664" w:rsidRDefault="00C8320F">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Success Criteria</w:t>
            </w:r>
          </w:p>
          <w:p w:rsidR="00C8320F" w:rsidRPr="007C1664" w:rsidRDefault="000E573C" w:rsidP="000E573C">
            <w:pPr>
              <w:ind w:left="720"/>
              <w:rPr>
                <w:rFonts w:asciiTheme="minorHAnsi" w:hAnsiTheme="minorHAnsi"/>
                <w:sz w:val="22"/>
                <w:szCs w:val="22"/>
                <w:lang w:val="en-US"/>
              </w:rPr>
            </w:pPr>
            <w:r w:rsidRPr="007C1664">
              <w:rPr>
                <w:rFonts w:asciiTheme="minorHAnsi" w:hAnsiTheme="minorHAnsi"/>
                <w:bCs/>
                <w:sz w:val="22"/>
                <w:szCs w:val="22"/>
                <w:lang w:val="en-US"/>
              </w:rPr>
              <w:t>The success of this plan will be evaluated through teacher’s planning and preparation, and if the procedures outlined in this plan have been consistently followed.  We will also judge its success if the children have been enabled to achieve the aims outlined in this plan.</w:t>
            </w:r>
          </w:p>
          <w:p w:rsidR="00C8320F" w:rsidRPr="007C1664" w:rsidRDefault="00C8320F">
            <w:pPr>
              <w:ind w:left="432"/>
              <w:rPr>
                <w:rFonts w:asciiTheme="minorHAnsi" w:hAnsiTheme="minorHAnsi"/>
                <w:sz w:val="22"/>
                <w:szCs w:val="22"/>
                <w:lang w:val="en-US"/>
              </w:rPr>
            </w:pPr>
          </w:p>
          <w:p w:rsidR="00C8320F" w:rsidRPr="007C1664" w:rsidRDefault="00C8320F">
            <w:pPr>
              <w:ind w:left="432"/>
              <w:rPr>
                <w:rFonts w:asciiTheme="minorHAnsi" w:hAnsiTheme="minorHAnsi"/>
                <w:sz w:val="22"/>
                <w:szCs w:val="22"/>
                <w:lang w:val="en-US"/>
              </w:rPr>
            </w:pPr>
          </w:p>
        </w:tc>
      </w:tr>
      <w:tr w:rsidR="00C8320F" w:rsidRPr="007C1664" w:rsidTr="00FC6F4E">
        <w:trPr>
          <w:trHeight w:val="1416"/>
          <w:jc w:val="center"/>
        </w:trPr>
        <w:tc>
          <w:tcPr>
            <w:tcW w:w="9900" w:type="dxa"/>
            <w:tcBorders>
              <w:top w:val="single" w:sz="18" w:space="0" w:color="auto"/>
              <w:left w:val="single" w:sz="18" w:space="0" w:color="auto"/>
              <w:bottom w:val="single" w:sz="18" w:space="0" w:color="auto"/>
              <w:right w:val="single" w:sz="18" w:space="0" w:color="auto"/>
            </w:tcBorders>
          </w:tcPr>
          <w:p w:rsidR="0083316D" w:rsidRPr="007C1664" w:rsidRDefault="0083316D" w:rsidP="0083316D">
            <w:pPr>
              <w:pStyle w:val="BodyText"/>
              <w:rPr>
                <w:rFonts w:asciiTheme="minorHAnsi" w:hAnsiTheme="minorHAnsi"/>
                <w:b/>
                <w:bCs/>
                <w:sz w:val="22"/>
                <w:szCs w:val="22"/>
              </w:rPr>
            </w:pPr>
          </w:p>
          <w:p w:rsidR="00C8320F" w:rsidRPr="007C1664" w:rsidRDefault="00C8320F">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Implementation</w:t>
            </w:r>
          </w:p>
          <w:p w:rsidR="00C8320F" w:rsidRPr="007C1664" w:rsidRDefault="00C8320F">
            <w:pPr>
              <w:ind w:left="432"/>
              <w:rPr>
                <w:rFonts w:asciiTheme="minorHAnsi" w:hAnsiTheme="minorHAnsi"/>
                <w:sz w:val="22"/>
                <w:szCs w:val="22"/>
              </w:rPr>
            </w:pPr>
          </w:p>
          <w:p w:rsidR="00C8320F" w:rsidRPr="007C1664" w:rsidRDefault="00C8320F">
            <w:pPr>
              <w:pStyle w:val="BodyText3"/>
              <w:numPr>
                <w:ilvl w:val="0"/>
                <w:numId w:val="5"/>
              </w:numPr>
              <w:rPr>
                <w:rFonts w:asciiTheme="minorHAnsi" w:hAnsiTheme="minorHAnsi" w:cs="Times New Roman"/>
                <w:b/>
                <w:sz w:val="22"/>
                <w:szCs w:val="22"/>
                <w:lang w:val="en-GB"/>
              </w:rPr>
            </w:pPr>
            <w:r w:rsidRPr="007C1664">
              <w:rPr>
                <w:rFonts w:asciiTheme="minorHAnsi" w:hAnsiTheme="minorHAnsi" w:cs="Times New Roman"/>
                <w:b/>
                <w:sz w:val="22"/>
                <w:szCs w:val="22"/>
                <w:lang w:val="en-GB"/>
              </w:rPr>
              <w:t>Roles and Responsibilities:</w:t>
            </w:r>
          </w:p>
          <w:p w:rsidR="00C8320F" w:rsidRPr="007C1664" w:rsidRDefault="00FC6F4E">
            <w:pPr>
              <w:ind w:left="720"/>
              <w:rPr>
                <w:rFonts w:asciiTheme="minorHAnsi" w:hAnsiTheme="minorHAnsi"/>
                <w:bCs/>
                <w:iCs/>
                <w:sz w:val="22"/>
                <w:szCs w:val="22"/>
              </w:rPr>
            </w:pPr>
            <w:r w:rsidRPr="007C1664">
              <w:rPr>
                <w:rFonts w:asciiTheme="minorHAnsi" w:hAnsiTheme="minorHAnsi"/>
                <w:bCs/>
                <w:iCs/>
                <w:sz w:val="22"/>
                <w:szCs w:val="22"/>
              </w:rPr>
              <w:t>Dromahane</w:t>
            </w:r>
            <w:r w:rsidR="000E573C" w:rsidRPr="007C1664">
              <w:rPr>
                <w:rFonts w:asciiTheme="minorHAnsi" w:hAnsiTheme="minorHAnsi"/>
                <w:bCs/>
                <w:iCs/>
                <w:sz w:val="22"/>
                <w:szCs w:val="22"/>
              </w:rPr>
              <w:t xml:space="preserve"> NS believes that the school community must be involved to successfully implement SPHE.  Therefore the teaching staff will implement this plan with the support of the Board of Management, Parents and the Local Community.</w:t>
            </w:r>
          </w:p>
          <w:p w:rsidR="00C8320F" w:rsidRPr="007C1664" w:rsidRDefault="00C8320F" w:rsidP="0039059F">
            <w:pPr>
              <w:rPr>
                <w:rFonts w:asciiTheme="minorHAnsi" w:hAnsiTheme="minorHAnsi"/>
                <w:sz w:val="22"/>
                <w:szCs w:val="22"/>
                <w:lang w:val="en-US"/>
              </w:rPr>
            </w:pPr>
          </w:p>
          <w:p w:rsidR="00C8320F" w:rsidRPr="007C1664" w:rsidRDefault="00C8320F">
            <w:pPr>
              <w:pStyle w:val="BodyText3"/>
              <w:numPr>
                <w:ilvl w:val="0"/>
                <w:numId w:val="5"/>
              </w:numPr>
              <w:rPr>
                <w:rFonts w:asciiTheme="minorHAnsi" w:hAnsiTheme="minorHAnsi" w:cs="Times New Roman"/>
                <w:b/>
                <w:sz w:val="22"/>
                <w:szCs w:val="22"/>
                <w:lang w:val="en-GB"/>
              </w:rPr>
            </w:pPr>
            <w:r w:rsidRPr="007C1664">
              <w:rPr>
                <w:rFonts w:asciiTheme="minorHAnsi" w:hAnsiTheme="minorHAnsi" w:cs="Times New Roman"/>
                <w:b/>
                <w:sz w:val="22"/>
                <w:szCs w:val="22"/>
                <w:lang w:val="en-GB"/>
              </w:rPr>
              <w:t>Timeframe:</w:t>
            </w:r>
          </w:p>
          <w:p w:rsidR="00C8320F" w:rsidRPr="007C1664" w:rsidRDefault="000E573C" w:rsidP="00FC6F4E">
            <w:pPr>
              <w:ind w:left="720"/>
              <w:rPr>
                <w:rFonts w:asciiTheme="minorHAnsi" w:hAnsiTheme="minorHAnsi"/>
                <w:bCs/>
                <w:sz w:val="22"/>
                <w:szCs w:val="22"/>
                <w:lang w:val="en-US"/>
              </w:rPr>
            </w:pPr>
            <w:r w:rsidRPr="007C1664">
              <w:rPr>
                <w:rFonts w:asciiTheme="minorHAnsi" w:hAnsiTheme="minorHAnsi"/>
                <w:bCs/>
                <w:sz w:val="22"/>
                <w:szCs w:val="22"/>
                <w:lang w:val="en-US"/>
              </w:rPr>
              <w:t>The plan will be implemented by (state date)</w:t>
            </w:r>
          </w:p>
        </w:tc>
      </w:tr>
      <w:tr w:rsidR="00C8320F" w:rsidRPr="007C1664">
        <w:trPr>
          <w:trHeight w:val="8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7C1664" w:rsidRDefault="0083316D" w:rsidP="0083316D">
            <w:pPr>
              <w:pStyle w:val="BodyText"/>
              <w:rPr>
                <w:rFonts w:asciiTheme="minorHAnsi" w:hAnsiTheme="minorHAnsi"/>
                <w:b/>
                <w:bCs/>
                <w:sz w:val="22"/>
                <w:szCs w:val="22"/>
              </w:rPr>
            </w:pPr>
          </w:p>
          <w:p w:rsidR="00C8320F" w:rsidRPr="007C1664" w:rsidRDefault="00C8320F">
            <w:pPr>
              <w:pStyle w:val="BodyText"/>
              <w:numPr>
                <w:ilvl w:val="0"/>
                <w:numId w:val="2"/>
              </w:numPr>
              <w:rPr>
                <w:rFonts w:asciiTheme="minorHAnsi" w:hAnsiTheme="minorHAnsi"/>
                <w:b/>
                <w:bCs/>
                <w:sz w:val="22"/>
                <w:szCs w:val="22"/>
              </w:rPr>
            </w:pPr>
            <w:r w:rsidRPr="007C1664">
              <w:rPr>
                <w:rFonts w:asciiTheme="minorHAnsi" w:hAnsiTheme="minorHAnsi"/>
                <w:b/>
                <w:bCs/>
                <w:sz w:val="22"/>
                <w:szCs w:val="22"/>
              </w:rPr>
              <w:t>Review</w:t>
            </w:r>
          </w:p>
          <w:p w:rsidR="00C8320F" w:rsidRPr="007C1664" w:rsidRDefault="00C8320F">
            <w:pPr>
              <w:rPr>
                <w:rFonts w:asciiTheme="minorHAnsi" w:hAnsiTheme="minorHAnsi"/>
                <w:sz w:val="22"/>
                <w:szCs w:val="22"/>
              </w:rPr>
            </w:pPr>
          </w:p>
          <w:p w:rsidR="00C8320F" w:rsidRPr="007C1664" w:rsidRDefault="00C8320F">
            <w:pPr>
              <w:pStyle w:val="BodyText3"/>
              <w:numPr>
                <w:ilvl w:val="0"/>
                <w:numId w:val="6"/>
              </w:numPr>
              <w:rPr>
                <w:rFonts w:asciiTheme="minorHAnsi" w:hAnsiTheme="minorHAnsi" w:cs="Times New Roman"/>
                <w:b/>
                <w:sz w:val="22"/>
                <w:szCs w:val="22"/>
                <w:lang w:val="en-GB"/>
              </w:rPr>
            </w:pPr>
            <w:r w:rsidRPr="007C1664">
              <w:rPr>
                <w:rFonts w:asciiTheme="minorHAnsi" w:hAnsiTheme="minorHAnsi" w:cs="Times New Roman"/>
                <w:b/>
                <w:sz w:val="22"/>
                <w:szCs w:val="22"/>
                <w:lang w:val="en-GB"/>
              </w:rPr>
              <w:t>Roles and Responsibilities:</w:t>
            </w:r>
          </w:p>
          <w:p w:rsidR="000E573C" w:rsidRPr="007C1664" w:rsidRDefault="000E573C" w:rsidP="000E573C">
            <w:pPr>
              <w:ind w:left="720"/>
              <w:rPr>
                <w:rFonts w:asciiTheme="minorHAnsi" w:hAnsiTheme="minorHAnsi"/>
                <w:bCs/>
                <w:sz w:val="22"/>
                <w:szCs w:val="22"/>
              </w:rPr>
            </w:pPr>
            <w:r w:rsidRPr="007C1664">
              <w:rPr>
                <w:rFonts w:asciiTheme="minorHAnsi" w:hAnsiTheme="minorHAnsi"/>
                <w:bCs/>
                <w:sz w:val="22"/>
                <w:szCs w:val="22"/>
              </w:rPr>
              <w:t>It will be necessary to review this plan on a regular basis to ensure optimum implementation of the SPHE curriculum in the school.</w:t>
            </w:r>
            <w:r w:rsidR="00FC6F4E" w:rsidRPr="007C1664">
              <w:rPr>
                <w:rFonts w:asciiTheme="minorHAnsi" w:hAnsiTheme="minorHAnsi"/>
                <w:bCs/>
                <w:sz w:val="22"/>
                <w:szCs w:val="22"/>
              </w:rPr>
              <w:t xml:space="preserve">  The Principal</w:t>
            </w:r>
            <w:r w:rsidR="00511C3C" w:rsidRPr="007C1664">
              <w:rPr>
                <w:rFonts w:asciiTheme="minorHAnsi" w:hAnsiTheme="minorHAnsi"/>
                <w:bCs/>
                <w:sz w:val="22"/>
                <w:szCs w:val="22"/>
              </w:rPr>
              <w:t xml:space="preserve"> is responsible for co-ordinating this review.</w:t>
            </w:r>
          </w:p>
          <w:p w:rsidR="000E573C" w:rsidRPr="007C1664" w:rsidRDefault="000E573C" w:rsidP="000E573C">
            <w:pPr>
              <w:ind w:left="720"/>
              <w:rPr>
                <w:rFonts w:asciiTheme="minorHAnsi" w:hAnsiTheme="minorHAnsi"/>
                <w:bCs/>
                <w:sz w:val="22"/>
                <w:szCs w:val="22"/>
              </w:rPr>
            </w:pPr>
            <w:r w:rsidRPr="007C1664">
              <w:rPr>
                <w:rFonts w:asciiTheme="minorHAnsi" w:hAnsiTheme="minorHAnsi"/>
                <w:bCs/>
                <w:sz w:val="22"/>
                <w:szCs w:val="22"/>
              </w:rPr>
              <w:t>Those involved in the review will include:</w:t>
            </w:r>
          </w:p>
          <w:p w:rsidR="000E573C" w:rsidRPr="007C1664" w:rsidRDefault="000E573C" w:rsidP="00EE548F">
            <w:pPr>
              <w:ind w:left="2160"/>
              <w:rPr>
                <w:rFonts w:asciiTheme="minorHAnsi" w:hAnsiTheme="minorHAnsi"/>
                <w:bCs/>
                <w:i/>
                <w:iCs/>
                <w:sz w:val="22"/>
                <w:szCs w:val="22"/>
              </w:rPr>
            </w:pPr>
            <w:r w:rsidRPr="007C1664">
              <w:rPr>
                <w:rFonts w:asciiTheme="minorHAnsi" w:hAnsiTheme="minorHAnsi"/>
                <w:bCs/>
                <w:i/>
                <w:iCs/>
                <w:sz w:val="22"/>
                <w:szCs w:val="22"/>
              </w:rPr>
              <w:t>Teachers</w:t>
            </w:r>
          </w:p>
          <w:p w:rsidR="000E573C" w:rsidRPr="007C1664" w:rsidRDefault="000E573C" w:rsidP="00EE548F">
            <w:pPr>
              <w:ind w:left="2160"/>
              <w:rPr>
                <w:rFonts w:asciiTheme="minorHAnsi" w:hAnsiTheme="minorHAnsi"/>
                <w:bCs/>
                <w:i/>
                <w:iCs/>
                <w:sz w:val="22"/>
                <w:szCs w:val="22"/>
              </w:rPr>
            </w:pPr>
            <w:r w:rsidRPr="007C1664">
              <w:rPr>
                <w:rFonts w:asciiTheme="minorHAnsi" w:hAnsiTheme="minorHAnsi"/>
                <w:bCs/>
                <w:i/>
                <w:iCs/>
                <w:sz w:val="22"/>
                <w:szCs w:val="22"/>
              </w:rPr>
              <w:t>Pupils</w:t>
            </w:r>
          </w:p>
          <w:p w:rsidR="000E573C" w:rsidRPr="007C1664" w:rsidRDefault="000E573C" w:rsidP="00EE548F">
            <w:pPr>
              <w:ind w:left="2160"/>
              <w:rPr>
                <w:rFonts w:asciiTheme="minorHAnsi" w:hAnsiTheme="minorHAnsi"/>
                <w:bCs/>
                <w:i/>
                <w:iCs/>
                <w:sz w:val="22"/>
                <w:szCs w:val="22"/>
              </w:rPr>
            </w:pPr>
            <w:r w:rsidRPr="007C1664">
              <w:rPr>
                <w:rFonts w:asciiTheme="minorHAnsi" w:hAnsiTheme="minorHAnsi"/>
                <w:bCs/>
                <w:i/>
                <w:iCs/>
                <w:sz w:val="22"/>
                <w:szCs w:val="22"/>
              </w:rPr>
              <w:t>Parents</w:t>
            </w:r>
          </w:p>
          <w:p w:rsidR="000E573C" w:rsidRPr="007C1664" w:rsidRDefault="000E573C" w:rsidP="00EE548F">
            <w:pPr>
              <w:ind w:left="2160"/>
              <w:rPr>
                <w:rFonts w:asciiTheme="minorHAnsi" w:hAnsiTheme="minorHAnsi"/>
                <w:bCs/>
                <w:i/>
                <w:iCs/>
                <w:sz w:val="22"/>
                <w:szCs w:val="22"/>
              </w:rPr>
            </w:pPr>
            <w:r w:rsidRPr="007C1664">
              <w:rPr>
                <w:rFonts w:asciiTheme="minorHAnsi" w:hAnsiTheme="minorHAnsi"/>
                <w:bCs/>
                <w:i/>
                <w:iCs/>
                <w:sz w:val="22"/>
                <w:szCs w:val="22"/>
              </w:rPr>
              <w:t>Post holders/plan co-ordinator</w:t>
            </w:r>
          </w:p>
          <w:p w:rsidR="000E573C" w:rsidRPr="007C1664" w:rsidRDefault="000E573C" w:rsidP="00EE548F">
            <w:pPr>
              <w:ind w:left="2160"/>
              <w:rPr>
                <w:rFonts w:asciiTheme="minorHAnsi" w:hAnsiTheme="minorHAnsi"/>
                <w:bCs/>
                <w:i/>
                <w:iCs/>
                <w:sz w:val="22"/>
                <w:szCs w:val="22"/>
              </w:rPr>
            </w:pPr>
            <w:r w:rsidRPr="007C1664">
              <w:rPr>
                <w:rFonts w:asciiTheme="minorHAnsi" w:hAnsiTheme="minorHAnsi"/>
                <w:bCs/>
                <w:i/>
                <w:iCs/>
                <w:sz w:val="22"/>
                <w:szCs w:val="22"/>
              </w:rPr>
              <w:t>BoM/DES/Others</w:t>
            </w:r>
          </w:p>
          <w:p w:rsidR="00C8320F" w:rsidRPr="007C1664" w:rsidRDefault="00C8320F" w:rsidP="00511C3C">
            <w:pPr>
              <w:rPr>
                <w:rFonts w:asciiTheme="minorHAnsi" w:hAnsiTheme="minorHAnsi"/>
                <w:sz w:val="22"/>
                <w:szCs w:val="22"/>
                <w:lang w:val="en-US"/>
              </w:rPr>
            </w:pPr>
          </w:p>
          <w:p w:rsidR="00C8320F" w:rsidRPr="007C1664" w:rsidRDefault="00C8320F">
            <w:pPr>
              <w:pStyle w:val="BodyText3"/>
              <w:numPr>
                <w:ilvl w:val="0"/>
                <w:numId w:val="6"/>
              </w:numPr>
              <w:rPr>
                <w:rFonts w:asciiTheme="minorHAnsi" w:hAnsiTheme="minorHAnsi" w:cs="Times New Roman"/>
                <w:b/>
                <w:sz w:val="22"/>
                <w:szCs w:val="22"/>
                <w:lang w:val="en-GB"/>
              </w:rPr>
            </w:pPr>
            <w:r w:rsidRPr="007C1664">
              <w:rPr>
                <w:rFonts w:asciiTheme="minorHAnsi" w:hAnsiTheme="minorHAnsi" w:cs="Times New Roman"/>
                <w:b/>
                <w:sz w:val="22"/>
                <w:szCs w:val="22"/>
                <w:lang w:val="en-GB"/>
              </w:rPr>
              <w:t>Timeframe:</w:t>
            </w:r>
          </w:p>
          <w:p w:rsidR="00C8320F" w:rsidRPr="007C1664" w:rsidRDefault="00511C3C" w:rsidP="001A7EC5">
            <w:pPr>
              <w:ind w:left="720"/>
              <w:rPr>
                <w:rFonts w:asciiTheme="minorHAnsi" w:hAnsiTheme="minorHAnsi"/>
                <w:bCs/>
                <w:sz w:val="22"/>
                <w:szCs w:val="22"/>
                <w:lang w:val="en-US"/>
              </w:rPr>
            </w:pPr>
            <w:r w:rsidRPr="007C1664">
              <w:rPr>
                <w:rFonts w:asciiTheme="minorHAnsi" w:hAnsiTheme="minorHAnsi"/>
                <w:bCs/>
                <w:sz w:val="22"/>
                <w:szCs w:val="22"/>
                <w:lang w:val="en-US"/>
              </w:rPr>
              <w:t xml:space="preserve">This plan </w:t>
            </w:r>
            <w:r w:rsidR="001A7EC5" w:rsidRPr="007C1664">
              <w:rPr>
                <w:rFonts w:asciiTheme="minorHAnsi" w:hAnsiTheme="minorHAnsi"/>
                <w:bCs/>
                <w:sz w:val="22"/>
                <w:szCs w:val="22"/>
                <w:lang w:val="en-US"/>
              </w:rPr>
              <w:t>will be</w:t>
            </w:r>
            <w:r w:rsidR="00355BB8" w:rsidRPr="007C1664">
              <w:rPr>
                <w:rFonts w:asciiTheme="minorHAnsi" w:hAnsiTheme="minorHAnsi"/>
                <w:bCs/>
                <w:sz w:val="22"/>
                <w:szCs w:val="22"/>
                <w:lang w:val="en-US"/>
              </w:rPr>
              <w:t xml:space="preserve"> reviewed in </w:t>
            </w:r>
            <w:r w:rsidR="007C1664" w:rsidRPr="007C1664">
              <w:rPr>
                <w:rFonts w:asciiTheme="minorHAnsi" w:hAnsiTheme="minorHAnsi"/>
                <w:bCs/>
                <w:sz w:val="22"/>
                <w:szCs w:val="22"/>
                <w:lang w:val="en-US"/>
              </w:rPr>
              <w:t>School Year  2021/22</w:t>
            </w:r>
          </w:p>
          <w:p w:rsidR="00C8320F" w:rsidRPr="007C1664" w:rsidRDefault="00C8320F">
            <w:pPr>
              <w:rPr>
                <w:rFonts w:asciiTheme="minorHAnsi" w:hAnsiTheme="minorHAnsi"/>
                <w:b/>
                <w:bCs/>
                <w:sz w:val="22"/>
                <w:szCs w:val="22"/>
              </w:rPr>
            </w:pPr>
          </w:p>
        </w:tc>
      </w:tr>
      <w:tr w:rsidR="00C8320F" w:rsidRPr="007C1664">
        <w:trPr>
          <w:trHeight w:val="1109"/>
          <w:jc w:val="center"/>
        </w:trPr>
        <w:tc>
          <w:tcPr>
            <w:tcW w:w="9900" w:type="dxa"/>
            <w:tcBorders>
              <w:top w:val="single" w:sz="18" w:space="0" w:color="auto"/>
              <w:left w:val="single" w:sz="18" w:space="0" w:color="auto"/>
              <w:bottom w:val="single" w:sz="18" w:space="0" w:color="auto"/>
              <w:right w:val="single" w:sz="18" w:space="0" w:color="auto"/>
            </w:tcBorders>
          </w:tcPr>
          <w:p w:rsidR="0083316D" w:rsidRPr="007C1664" w:rsidRDefault="0083316D" w:rsidP="0083316D">
            <w:pPr>
              <w:rPr>
                <w:rFonts w:asciiTheme="minorHAnsi" w:hAnsiTheme="minorHAnsi"/>
                <w:b/>
                <w:bCs/>
                <w:sz w:val="22"/>
                <w:szCs w:val="22"/>
              </w:rPr>
            </w:pPr>
          </w:p>
          <w:p w:rsidR="00C8320F" w:rsidRPr="007C1664" w:rsidRDefault="00C8320F">
            <w:pPr>
              <w:numPr>
                <w:ilvl w:val="0"/>
                <w:numId w:val="1"/>
              </w:numPr>
              <w:rPr>
                <w:rFonts w:asciiTheme="minorHAnsi" w:hAnsiTheme="minorHAnsi"/>
                <w:b/>
                <w:bCs/>
                <w:sz w:val="22"/>
                <w:szCs w:val="22"/>
              </w:rPr>
            </w:pPr>
            <w:r w:rsidRPr="007C1664">
              <w:rPr>
                <w:rFonts w:asciiTheme="minorHAnsi" w:hAnsiTheme="minorHAnsi"/>
                <w:b/>
                <w:bCs/>
                <w:sz w:val="22"/>
                <w:szCs w:val="22"/>
              </w:rPr>
              <w:t>Ratification and Communication</w:t>
            </w:r>
          </w:p>
          <w:p w:rsidR="00C8320F" w:rsidRPr="007C1664" w:rsidRDefault="00FC6F4E" w:rsidP="00511C3C">
            <w:pPr>
              <w:ind w:left="720"/>
              <w:rPr>
                <w:rFonts w:asciiTheme="minorHAnsi" w:hAnsiTheme="minorHAnsi"/>
                <w:bCs/>
                <w:sz w:val="22"/>
                <w:szCs w:val="22"/>
              </w:rPr>
            </w:pPr>
            <w:r w:rsidRPr="007C1664">
              <w:rPr>
                <w:rFonts w:asciiTheme="minorHAnsi" w:hAnsiTheme="minorHAnsi"/>
                <w:bCs/>
                <w:sz w:val="22"/>
                <w:szCs w:val="22"/>
              </w:rPr>
              <w:t>The Board of Management of Dromahane</w:t>
            </w:r>
            <w:r w:rsidR="00511C3C" w:rsidRPr="007C1664">
              <w:rPr>
                <w:rFonts w:asciiTheme="minorHAnsi" w:hAnsiTheme="minorHAnsi"/>
                <w:bCs/>
                <w:sz w:val="22"/>
                <w:szCs w:val="22"/>
              </w:rPr>
              <w:t xml:space="preserve"> NS rat</w:t>
            </w:r>
            <w:r w:rsidR="001A7EC5" w:rsidRPr="007C1664">
              <w:rPr>
                <w:rFonts w:asciiTheme="minorHAnsi" w:hAnsiTheme="minorHAnsi"/>
                <w:bCs/>
                <w:sz w:val="22"/>
                <w:szCs w:val="22"/>
              </w:rPr>
              <w:t>ified this plan on _____________</w:t>
            </w:r>
          </w:p>
          <w:p w:rsidR="00EE548F" w:rsidRPr="007C1664" w:rsidRDefault="00EE548F" w:rsidP="00511C3C">
            <w:pPr>
              <w:ind w:left="720"/>
              <w:rPr>
                <w:rFonts w:asciiTheme="minorHAnsi" w:hAnsiTheme="minorHAnsi"/>
                <w:bCs/>
                <w:sz w:val="22"/>
                <w:szCs w:val="22"/>
              </w:rPr>
            </w:pPr>
          </w:p>
          <w:p w:rsidR="00511C3C" w:rsidRPr="007C1664" w:rsidRDefault="00511C3C" w:rsidP="00511C3C">
            <w:pPr>
              <w:ind w:left="720"/>
              <w:rPr>
                <w:rFonts w:asciiTheme="minorHAnsi" w:hAnsiTheme="minorHAnsi"/>
                <w:bCs/>
                <w:sz w:val="22"/>
                <w:szCs w:val="22"/>
              </w:rPr>
            </w:pPr>
            <w:r w:rsidRPr="007C1664">
              <w:rPr>
                <w:rFonts w:asciiTheme="minorHAnsi" w:hAnsiTheme="minorHAnsi"/>
                <w:bCs/>
                <w:sz w:val="22"/>
                <w:szCs w:val="22"/>
              </w:rPr>
              <w:t>This plan is available to view at the school by the parents</w:t>
            </w:r>
            <w:r w:rsidR="0083316D" w:rsidRPr="007C1664">
              <w:rPr>
                <w:rFonts w:asciiTheme="minorHAnsi" w:hAnsiTheme="minorHAnsi"/>
                <w:bCs/>
                <w:sz w:val="22"/>
                <w:szCs w:val="22"/>
              </w:rPr>
              <w:t xml:space="preserve"> on request</w:t>
            </w:r>
            <w:r w:rsidR="00FC6F4E" w:rsidRPr="007C1664">
              <w:rPr>
                <w:rFonts w:asciiTheme="minorHAnsi" w:hAnsiTheme="minorHAnsi"/>
                <w:bCs/>
                <w:sz w:val="22"/>
                <w:szCs w:val="22"/>
              </w:rPr>
              <w:t xml:space="preserve"> and is also available on our school website, dromahanens.ie</w:t>
            </w:r>
          </w:p>
          <w:p w:rsidR="00C8320F" w:rsidRPr="007C1664" w:rsidRDefault="00C8320F">
            <w:pPr>
              <w:ind w:left="360"/>
              <w:rPr>
                <w:rFonts w:asciiTheme="minorHAnsi" w:hAnsiTheme="minorHAnsi"/>
                <w:sz w:val="22"/>
                <w:szCs w:val="22"/>
                <w:lang w:val="en-US"/>
              </w:rPr>
            </w:pPr>
          </w:p>
          <w:p w:rsidR="00C8320F" w:rsidRPr="007C1664" w:rsidRDefault="00C8320F">
            <w:pPr>
              <w:ind w:left="360"/>
              <w:rPr>
                <w:rFonts w:asciiTheme="minorHAnsi" w:hAnsiTheme="minorHAnsi"/>
                <w:sz w:val="22"/>
                <w:szCs w:val="22"/>
                <w:lang w:val="en-US"/>
              </w:rPr>
            </w:pPr>
          </w:p>
          <w:p w:rsidR="00C8320F" w:rsidRPr="007C1664" w:rsidRDefault="00C8320F">
            <w:pPr>
              <w:rPr>
                <w:rFonts w:asciiTheme="minorHAnsi" w:hAnsiTheme="minorHAnsi"/>
                <w:b/>
                <w:bCs/>
                <w:sz w:val="22"/>
                <w:szCs w:val="22"/>
                <w:lang w:val="en-US"/>
              </w:rPr>
            </w:pPr>
          </w:p>
        </w:tc>
      </w:tr>
    </w:tbl>
    <w:p w:rsidR="00C8320F" w:rsidRPr="007C1664" w:rsidRDefault="00C8320F">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Default="00DB34E5">
      <w:pPr>
        <w:ind w:right="-81"/>
        <w:jc w:val="right"/>
        <w:rPr>
          <w:rFonts w:asciiTheme="minorHAnsi" w:hAnsiTheme="minorHAnsi"/>
          <w:sz w:val="22"/>
          <w:szCs w:val="22"/>
          <w:lang w:val="fr-FR"/>
        </w:rPr>
      </w:pPr>
    </w:p>
    <w:p w:rsidR="003F3677" w:rsidRDefault="003F3677">
      <w:pPr>
        <w:ind w:right="-81"/>
        <w:jc w:val="right"/>
        <w:rPr>
          <w:rFonts w:asciiTheme="minorHAnsi" w:hAnsiTheme="minorHAnsi"/>
          <w:sz w:val="22"/>
          <w:szCs w:val="22"/>
          <w:lang w:val="fr-FR"/>
        </w:rPr>
      </w:pPr>
    </w:p>
    <w:p w:rsidR="003F3677" w:rsidRDefault="003F3677">
      <w:pPr>
        <w:ind w:right="-81"/>
        <w:jc w:val="right"/>
        <w:rPr>
          <w:rFonts w:asciiTheme="minorHAnsi" w:hAnsiTheme="minorHAnsi"/>
          <w:sz w:val="22"/>
          <w:szCs w:val="22"/>
          <w:lang w:val="fr-FR"/>
        </w:rPr>
      </w:pPr>
    </w:p>
    <w:p w:rsidR="003F3677" w:rsidRDefault="003F3677">
      <w:pPr>
        <w:ind w:right="-81"/>
        <w:jc w:val="right"/>
        <w:rPr>
          <w:rFonts w:asciiTheme="minorHAnsi" w:hAnsiTheme="minorHAnsi"/>
          <w:sz w:val="22"/>
          <w:szCs w:val="22"/>
          <w:lang w:val="fr-FR"/>
        </w:rPr>
      </w:pPr>
    </w:p>
    <w:p w:rsidR="003F3677" w:rsidRDefault="003F3677">
      <w:pPr>
        <w:ind w:right="-81"/>
        <w:jc w:val="right"/>
        <w:rPr>
          <w:rFonts w:asciiTheme="minorHAnsi" w:hAnsiTheme="minorHAnsi"/>
          <w:sz w:val="22"/>
          <w:szCs w:val="22"/>
          <w:lang w:val="fr-FR"/>
        </w:rPr>
      </w:pPr>
    </w:p>
    <w:p w:rsidR="003F3677" w:rsidRDefault="003F3677">
      <w:pPr>
        <w:ind w:right="-81"/>
        <w:jc w:val="right"/>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Default="003F3677" w:rsidP="003F3677">
      <w:pPr>
        <w:ind w:right="-81"/>
        <w:rPr>
          <w:rFonts w:asciiTheme="minorHAnsi" w:hAnsiTheme="minorHAnsi"/>
          <w:sz w:val="22"/>
          <w:szCs w:val="22"/>
          <w:lang w:val="fr-FR"/>
        </w:rPr>
      </w:pPr>
    </w:p>
    <w:p w:rsidR="003F3677" w:rsidRPr="007C1664" w:rsidRDefault="003F3677" w:rsidP="003F3677">
      <w:pPr>
        <w:ind w:right="-81"/>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3F3677" w:rsidRDefault="003F3677" w:rsidP="003F3677">
      <w:pPr>
        <w:jc w:val="center"/>
        <w:rPr>
          <w:b/>
          <w:sz w:val="44"/>
          <w:szCs w:val="44"/>
        </w:rPr>
      </w:pPr>
    </w:p>
    <w:p w:rsidR="003F3677" w:rsidRDefault="003F3677" w:rsidP="003F3677">
      <w:pPr>
        <w:jc w:val="center"/>
        <w:rPr>
          <w:b/>
          <w:sz w:val="44"/>
          <w:szCs w:val="44"/>
        </w:rPr>
      </w:pPr>
    </w:p>
    <w:p w:rsidR="003F3677" w:rsidRDefault="003F3677" w:rsidP="003F3677">
      <w:pPr>
        <w:jc w:val="center"/>
        <w:rPr>
          <w:b/>
          <w:sz w:val="44"/>
          <w:szCs w:val="44"/>
        </w:rPr>
      </w:pPr>
    </w:p>
    <w:p w:rsidR="003F3677" w:rsidRDefault="003F3677" w:rsidP="003F3677">
      <w:pPr>
        <w:jc w:val="center"/>
        <w:rPr>
          <w:b/>
          <w:sz w:val="44"/>
          <w:szCs w:val="44"/>
        </w:rPr>
      </w:pPr>
    </w:p>
    <w:p w:rsidR="003F3677" w:rsidRDefault="003F3677" w:rsidP="003F3677">
      <w:pPr>
        <w:jc w:val="center"/>
        <w:rPr>
          <w:b/>
          <w:sz w:val="44"/>
          <w:szCs w:val="44"/>
        </w:rPr>
      </w:pPr>
    </w:p>
    <w:p w:rsidR="003F3677" w:rsidRDefault="003F3677" w:rsidP="003F3677">
      <w:pPr>
        <w:jc w:val="center"/>
        <w:rPr>
          <w:b/>
          <w:sz w:val="44"/>
          <w:szCs w:val="44"/>
        </w:rPr>
      </w:pPr>
    </w:p>
    <w:p w:rsidR="003F3677" w:rsidRDefault="003F3677" w:rsidP="003F3677">
      <w:pPr>
        <w:jc w:val="center"/>
        <w:rPr>
          <w:b/>
          <w:sz w:val="44"/>
          <w:szCs w:val="44"/>
        </w:rPr>
      </w:pPr>
      <w:r w:rsidRPr="005E5502">
        <w:rPr>
          <w:b/>
          <w:sz w:val="44"/>
          <w:szCs w:val="44"/>
        </w:rPr>
        <w:lastRenderedPageBreak/>
        <w:t>RSE as part of the SPHE Curriculum</w:t>
      </w:r>
    </w:p>
    <w:p w:rsidR="003F3677" w:rsidRDefault="003F3677" w:rsidP="003F3677">
      <w:pPr>
        <w:rPr>
          <w:sz w:val="23"/>
          <w:szCs w:val="23"/>
        </w:rPr>
      </w:pPr>
      <w:r>
        <w:rPr>
          <w:sz w:val="23"/>
          <w:szCs w:val="23"/>
        </w:rPr>
        <w:t>Dromahane N.S. realises that RSE is an integral part of SPHE. SPHE is taught through school atmosphere and culture, integration and discrete teaching time. Formal RSE lessons and informal RSE messages must be consistent with the whole school approach to SPHE.</w:t>
      </w:r>
    </w:p>
    <w:p w:rsidR="003F3677" w:rsidRDefault="003F3677" w:rsidP="003F3677">
      <w:pPr>
        <w:rPr>
          <w:sz w:val="32"/>
          <w:szCs w:val="32"/>
          <w:u w:val="single"/>
        </w:rPr>
      </w:pPr>
      <w:r w:rsidRPr="005E5502">
        <w:rPr>
          <w:sz w:val="32"/>
          <w:szCs w:val="32"/>
          <w:u w:val="single"/>
        </w:rPr>
        <w:t>Aims of the RSE Programme within SPHE</w:t>
      </w:r>
    </w:p>
    <w:p w:rsidR="003F3677" w:rsidRDefault="003F3677" w:rsidP="003F3677">
      <w:pPr>
        <w:pStyle w:val="Default"/>
        <w:numPr>
          <w:ilvl w:val="1"/>
          <w:numId w:val="45"/>
        </w:numPr>
        <w:spacing w:before="240"/>
        <w:ind w:left="567"/>
        <w:rPr>
          <w:sz w:val="23"/>
          <w:szCs w:val="23"/>
        </w:rPr>
      </w:pPr>
      <w:r>
        <w:rPr>
          <w:sz w:val="23"/>
          <w:szCs w:val="23"/>
        </w:rPr>
        <w:t xml:space="preserve">To enhance the personal development, self-esteem and wellbeing of the child </w:t>
      </w:r>
    </w:p>
    <w:p w:rsidR="003F3677" w:rsidRDefault="003F3677" w:rsidP="003F3677">
      <w:pPr>
        <w:pStyle w:val="Default"/>
        <w:numPr>
          <w:ilvl w:val="1"/>
          <w:numId w:val="45"/>
        </w:numPr>
        <w:spacing w:before="240"/>
        <w:ind w:left="567"/>
        <w:rPr>
          <w:sz w:val="23"/>
          <w:szCs w:val="23"/>
        </w:rPr>
      </w:pPr>
      <w:r>
        <w:rPr>
          <w:sz w:val="23"/>
          <w:szCs w:val="23"/>
        </w:rPr>
        <w:t xml:space="preserve">To help the child to develop healthy friendships and relationships </w:t>
      </w:r>
    </w:p>
    <w:p w:rsidR="003F3677" w:rsidRDefault="003F3677" w:rsidP="003F3677">
      <w:pPr>
        <w:pStyle w:val="Default"/>
        <w:numPr>
          <w:ilvl w:val="1"/>
          <w:numId w:val="45"/>
        </w:numPr>
        <w:spacing w:before="240"/>
        <w:ind w:left="567"/>
        <w:rPr>
          <w:sz w:val="23"/>
          <w:szCs w:val="23"/>
        </w:rPr>
      </w:pPr>
      <w:r>
        <w:rPr>
          <w:sz w:val="23"/>
          <w:szCs w:val="23"/>
        </w:rPr>
        <w:t xml:space="preserve">To foster an understanding of, and a </w:t>
      </w:r>
      <w:proofErr w:type="spellStart"/>
      <w:r>
        <w:rPr>
          <w:sz w:val="23"/>
          <w:szCs w:val="23"/>
        </w:rPr>
        <w:t>heathy</w:t>
      </w:r>
      <w:proofErr w:type="spellEnd"/>
      <w:r>
        <w:rPr>
          <w:sz w:val="23"/>
          <w:szCs w:val="23"/>
        </w:rPr>
        <w:t xml:space="preserve"> attitude to, human sexuality and relationships in a moral, spiritual and social framework </w:t>
      </w:r>
    </w:p>
    <w:p w:rsidR="003F3677" w:rsidRDefault="003F3677" w:rsidP="003F3677">
      <w:pPr>
        <w:pStyle w:val="Default"/>
        <w:numPr>
          <w:ilvl w:val="1"/>
          <w:numId w:val="45"/>
        </w:numPr>
        <w:spacing w:before="240"/>
        <w:ind w:left="567"/>
        <w:rPr>
          <w:sz w:val="23"/>
          <w:szCs w:val="23"/>
        </w:rPr>
      </w:pPr>
      <w:r>
        <w:rPr>
          <w:sz w:val="23"/>
          <w:szCs w:val="23"/>
        </w:rPr>
        <w:t xml:space="preserve">To enable the child to acquire an understanding of, and respect for human love, sexual intercourse and reproduction </w:t>
      </w:r>
    </w:p>
    <w:p w:rsidR="003F3677" w:rsidRDefault="003F3677" w:rsidP="003F3677">
      <w:pPr>
        <w:pStyle w:val="Default"/>
        <w:numPr>
          <w:ilvl w:val="1"/>
          <w:numId w:val="45"/>
        </w:numPr>
        <w:spacing w:before="240"/>
        <w:ind w:left="567"/>
        <w:rPr>
          <w:sz w:val="23"/>
          <w:szCs w:val="23"/>
        </w:rPr>
      </w:pPr>
      <w:r>
        <w:rPr>
          <w:sz w:val="23"/>
          <w:szCs w:val="23"/>
        </w:rPr>
        <w:t xml:space="preserve">To develop and promote in the child a sense of wonder and awe at the process of birth and new life </w:t>
      </w:r>
    </w:p>
    <w:p w:rsidR="003F3677" w:rsidRPr="00F36B54" w:rsidRDefault="003F3677" w:rsidP="003F3677">
      <w:pPr>
        <w:pStyle w:val="ListParagraph"/>
        <w:numPr>
          <w:ilvl w:val="1"/>
          <w:numId w:val="45"/>
        </w:numPr>
        <w:spacing w:before="240" w:after="200" w:line="276" w:lineRule="auto"/>
        <w:ind w:left="567"/>
        <w:rPr>
          <w:u w:val="single"/>
        </w:rPr>
      </w:pPr>
      <w:r w:rsidRPr="005E5502">
        <w:rPr>
          <w:sz w:val="23"/>
          <w:szCs w:val="23"/>
        </w:rPr>
        <w:t>To enable the child to be comfortable with the sexuality of oneself and others while growing and developing.</w:t>
      </w:r>
    </w:p>
    <w:p w:rsidR="003F3677" w:rsidRDefault="003F3677" w:rsidP="003F3677">
      <w:pPr>
        <w:spacing w:before="240"/>
        <w:ind w:left="207"/>
        <w:rPr>
          <w:sz w:val="32"/>
          <w:szCs w:val="32"/>
          <w:u w:val="single"/>
        </w:rPr>
      </w:pPr>
      <w:r>
        <w:rPr>
          <w:sz w:val="32"/>
          <w:szCs w:val="32"/>
          <w:u w:val="single"/>
        </w:rPr>
        <w:t>Content of the RSE Programme</w:t>
      </w:r>
    </w:p>
    <w:p w:rsidR="003F3677" w:rsidRDefault="003F3677" w:rsidP="003F3677">
      <w:pPr>
        <w:spacing w:before="240"/>
        <w:ind w:left="207"/>
      </w:pPr>
      <w:r>
        <w:rPr>
          <w:b/>
        </w:rPr>
        <w:t xml:space="preserve">Strand: </w:t>
      </w:r>
      <w:r>
        <w:t>Myself</w:t>
      </w:r>
    </w:p>
    <w:p w:rsidR="003F3677" w:rsidRDefault="003F3677" w:rsidP="003F3677">
      <w:pPr>
        <w:spacing w:before="240"/>
        <w:ind w:left="207"/>
      </w:pPr>
      <w:r>
        <w:rPr>
          <w:b/>
        </w:rPr>
        <w:t>Strand Units:</w:t>
      </w:r>
      <w:r>
        <w:t xml:space="preserve">  Growing and Changing</w:t>
      </w:r>
    </w:p>
    <w:p w:rsidR="003F3677" w:rsidRPr="00F36B54" w:rsidRDefault="003F3677" w:rsidP="003F3677">
      <w:pPr>
        <w:spacing w:before="240"/>
        <w:ind w:left="207"/>
      </w:pPr>
      <w:r>
        <w:rPr>
          <w:b/>
        </w:rPr>
        <w:t xml:space="preserve">                          </w:t>
      </w:r>
      <w:r w:rsidRPr="00F36B54">
        <w:t>Taking Care of My Body</w:t>
      </w:r>
    </w:p>
    <w:p w:rsidR="003F3677" w:rsidRDefault="003F3677" w:rsidP="003F3677">
      <w:pPr>
        <w:pStyle w:val="Default"/>
        <w:rPr>
          <w:sz w:val="23"/>
          <w:szCs w:val="23"/>
        </w:rPr>
      </w:pPr>
      <w:r>
        <w:rPr>
          <w:sz w:val="23"/>
          <w:szCs w:val="23"/>
        </w:rPr>
        <w:t xml:space="preserve">. </w:t>
      </w:r>
    </w:p>
    <w:p w:rsidR="003F3677" w:rsidRDefault="003F3677" w:rsidP="003F3677">
      <w:pPr>
        <w:pStyle w:val="Default"/>
        <w:rPr>
          <w:sz w:val="23"/>
          <w:szCs w:val="23"/>
        </w:rPr>
      </w:pPr>
      <w:r>
        <w:rPr>
          <w:sz w:val="23"/>
          <w:szCs w:val="23"/>
        </w:rPr>
        <w:t>The RSE programme is divided into two main parts:</w:t>
      </w:r>
    </w:p>
    <w:p w:rsidR="003F3677" w:rsidRDefault="003F3677" w:rsidP="003F3677">
      <w:pPr>
        <w:pStyle w:val="Default"/>
        <w:rPr>
          <w:sz w:val="23"/>
          <w:szCs w:val="23"/>
        </w:rPr>
      </w:pPr>
      <w:r>
        <w:rPr>
          <w:sz w:val="23"/>
          <w:szCs w:val="23"/>
        </w:rPr>
        <w:t xml:space="preserve"> </w:t>
      </w:r>
    </w:p>
    <w:p w:rsidR="003F3677" w:rsidRDefault="003F3677" w:rsidP="003F3677">
      <w:pPr>
        <w:pStyle w:val="Default"/>
        <w:spacing w:after="174"/>
        <w:rPr>
          <w:sz w:val="23"/>
          <w:szCs w:val="23"/>
        </w:rPr>
      </w:pPr>
      <w:r>
        <w:rPr>
          <w:sz w:val="23"/>
          <w:szCs w:val="23"/>
        </w:rPr>
        <w:t xml:space="preserve">1) The general programme which contains content covered through SPHE strands and strand units and </w:t>
      </w:r>
      <w:proofErr w:type="gramStart"/>
      <w:r>
        <w:rPr>
          <w:sz w:val="23"/>
          <w:szCs w:val="23"/>
        </w:rPr>
        <w:t>compliment</w:t>
      </w:r>
      <w:proofErr w:type="gramEnd"/>
      <w:r>
        <w:rPr>
          <w:sz w:val="23"/>
          <w:szCs w:val="23"/>
        </w:rPr>
        <w:t xml:space="preserve"> the aims and objectives of RSE </w:t>
      </w:r>
    </w:p>
    <w:p w:rsidR="003F3677" w:rsidRDefault="003F3677" w:rsidP="003F3677">
      <w:pPr>
        <w:pStyle w:val="Default"/>
        <w:spacing w:after="174"/>
        <w:rPr>
          <w:sz w:val="23"/>
          <w:szCs w:val="23"/>
        </w:rPr>
      </w:pPr>
      <w:r>
        <w:rPr>
          <w:sz w:val="23"/>
          <w:szCs w:val="23"/>
        </w:rPr>
        <w:t xml:space="preserve">• Friendship </w:t>
      </w:r>
    </w:p>
    <w:p w:rsidR="003F3677" w:rsidRDefault="003F3677" w:rsidP="003F3677">
      <w:pPr>
        <w:pStyle w:val="Default"/>
        <w:spacing w:after="174"/>
        <w:rPr>
          <w:sz w:val="23"/>
          <w:szCs w:val="23"/>
        </w:rPr>
      </w:pPr>
      <w:r>
        <w:rPr>
          <w:sz w:val="23"/>
          <w:szCs w:val="23"/>
        </w:rPr>
        <w:t xml:space="preserve">• Self-identity </w:t>
      </w:r>
    </w:p>
    <w:p w:rsidR="003F3677" w:rsidRDefault="003F3677" w:rsidP="003F3677">
      <w:pPr>
        <w:pStyle w:val="Default"/>
        <w:spacing w:after="174"/>
        <w:rPr>
          <w:sz w:val="23"/>
          <w:szCs w:val="23"/>
        </w:rPr>
      </w:pPr>
      <w:r>
        <w:rPr>
          <w:sz w:val="23"/>
          <w:szCs w:val="23"/>
        </w:rPr>
        <w:t xml:space="preserve">• Family </w:t>
      </w:r>
    </w:p>
    <w:p w:rsidR="003F3677" w:rsidRDefault="003F3677" w:rsidP="003F3677">
      <w:pPr>
        <w:pStyle w:val="Default"/>
        <w:spacing w:after="174"/>
        <w:rPr>
          <w:sz w:val="23"/>
          <w:szCs w:val="23"/>
        </w:rPr>
      </w:pPr>
      <w:r>
        <w:rPr>
          <w:sz w:val="23"/>
          <w:szCs w:val="23"/>
        </w:rPr>
        <w:t xml:space="preserve">• Self-esteem </w:t>
      </w:r>
    </w:p>
    <w:p w:rsidR="003F3677" w:rsidRDefault="003F3677" w:rsidP="003F3677">
      <w:pPr>
        <w:pStyle w:val="Default"/>
        <w:rPr>
          <w:sz w:val="23"/>
          <w:szCs w:val="23"/>
        </w:rPr>
      </w:pPr>
      <w:r>
        <w:rPr>
          <w:sz w:val="23"/>
          <w:szCs w:val="23"/>
        </w:rPr>
        <w:t xml:space="preserve">• Growing up. </w:t>
      </w:r>
    </w:p>
    <w:p w:rsidR="003F3677" w:rsidRDefault="003F3677" w:rsidP="003F3677">
      <w:pPr>
        <w:pStyle w:val="Default"/>
        <w:rPr>
          <w:sz w:val="23"/>
          <w:szCs w:val="23"/>
        </w:rPr>
      </w:pPr>
    </w:p>
    <w:p w:rsidR="003F3677" w:rsidRDefault="003F3677" w:rsidP="003F3677">
      <w:pPr>
        <w:pStyle w:val="Default"/>
        <w:rPr>
          <w:sz w:val="23"/>
          <w:szCs w:val="23"/>
        </w:rPr>
      </w:pPr>
    </w:p>
    <w:p w:rsidR="003F3677" w:rsidRDefault="003F3677" w:rsidP="003F3677">
      <w:pPr>
        <w:pStyle w:val="Default"/>
        <w:rPr>
          <w:sz w:val="23"/>
          <w:szCs w:val="23"/>
        </w:rPr>
      </w:pPr>
    </w:p>
    <w:p w:rsidR="003F3677" w:rsidRDefault="003F3677" w:rsidP="003F3677">
      <w:pPr>
        <w:pStyle w:val="Default"/>
        <w:rPr>
          <w:sz w:val="23"/>
          <w:szCs w:val="23"/>
        </w:rPr>
      </w:pPr>
    </w:p>
    <w:p w:rsidR="003F3677" w:rsidRDefault="003F3677" w:rsidP="003F3677">
      <w:pPr>
        <w:pStyle w:val="Default"/>
        <w:rPr>
          <w:sz w:val="23"/>
          <w:szCs w:val="23"/>
        </w:rPr>
      </w:pPr>
      <w:r>
        <w:rPr>
          <w:sz w:val="23"/>
          <w:szCs w:val="23"/>
        </w:rPr>
        <w:t xml:space="preserve">2) The second section will deal with any sensitive / specific content covered through RSE strands and strand units. The sensitive aspects are in </w:t>
      </w:r>
      <w:r>
        <w:rPr>
          <w:b/>
          <w:bCs/>
          <w:sz w:val="23"/>
          <w:szCs w:val="23"/>
        </w:rPr>
        <w:t>bold</w:t>
      </w:r>
      <w:r>
        <w:rPr>
          <w:sz w:val="23"/>
          <w:szCs w:val="23"/>
        </w:rPr>
        <w:t xml:space="preserve">. </w:t>
      </w:r>
    </w:p>
    <w:p w:rsidR="003F3677" w:rsidRDefault="003F3677" w:rsidP="003F3677">
      <w:pPr>
        <w:pStyle w:val="Default"/>
        <w:rPr>
          <w:sz w:val="23"/>
          <w:szCs w:val="23"/>
        </w:rPr>
      </w:pPr>
    </w:p>
    <w:tbl>
      <w:tblPr>
        <w:tblW w:w="10956" w:type="dxa"/>
        <w:tblBorders>
          <w:top w:val="nil"/>
          <w:left w:val="nil"/>
          <w:bottom w:val="nil"/>
          <w:right w:val="nil"/>
        </w:tblBorders>
        <w:tblLayout w:type="fixed"/>
        <w:tblLook w:val="0000"/>
      </w:tblPr>
      <w:tblGrid>
        <w:gridCol w:w="5478"/>
        <w:gridCol w:w="5478"/>
      </w:tblGrid>
      <w:tr w:rsidR="003F3677" w:rsidTr="00CA6EC0">
        <w:trPr>
          <w:trHeight w:val="4569"/>
        </w:trPr>
        <w:tc>
          <w:tcPr>
            <w:tcW w:w="5478" w:type="dxa"/>
          </w:tcPr>
          <w:p w:rsidR="003F3677" w:rsidRPr="00F36B54" w:rsidRDefault="003F3677" w:rsidP="00CA6EC0">
            <w:pPr>
              <w:pStyle w:val="Default"/>
              <w:spacing w:before="120"/>
              <w:rPr>
                <w:sz w:val="23"/>
                <w:szCs w:val="23"/>
                <w:u w:val="single"/>
              </w:rPr>
            </w:pPr>
            <w:r w:rsidRPr="00F36B54">
              <w:rPr>
                <w:sz w:val="23"/>
                <w:szCs w:val="23"/>
                <w:u w:val="single"/>
              </w:rPr>
              <w:lastRenderedPageBreak/>
              <w:t>Topics covered up to 2</w:t>
            </w:r>
            <w:r w:rsidRPr="00F36B54">
              <w:rPr>
                <w:sz w:val="16"/>
                <w:szCs w:val="16"/>
                <w:u w:val="single"/>
              </w:rPr>
              <w:t xml:space="preserve">nd </w:t>
            </w:r>
            <w:r w:rsidRPr="00F36B54">
              <w:rPr>
                <w:sz w:val="23"/>
                <w:szCs w:val="23"/>
                <w:u w:val="single"/>
              </w:rPr>
              <w:t xml:space="preserve">include: </w:t>
            </w:r>
          </w:p>
          <w:p w:rsidR="003F3677" w:rsidRDefault="003F3677" w:rsidP="003F3677">
            <w:pPr>
              <w:pStyle w:val="Default"/>
              <w:numPr>
                <w:ilvl w:val="0"/>
                <w:numId w:val="46"/>
              </w:numPr>
              <w:spacing w:before="120"/>
              <w:rPr>
                <w:sz w:val="23"/>
                <w:szCs w:val="23"/>
              </w:rPr>
            </w:pPr>
            <w:r>
              <w:rPr>
                <w:sz w:val="23"/>
                <w:szCs w:val="23"/>
              </w:rPr>
              <w:t xml:space="preserve">of family types and the variety of family life that exists in our school and community </w:t>
            </w:r>
          </w:p>
          <w:p w:rsidR="003F3677" w:rsidRDefault="003F3677" w:rsidP="003F3677">
            <w:pPr>
              <w:pStyle w:val="Default"/>
              <w:numPr>
                <w:ilvl w:val="0"/>
                <w:numId w:val="46"/>
              </w:numPr>
              <w:spacing w:before="120"/>
              <w:rPr>
                <w:sz w:val="23"/>
                <w:szCs w:val="23"/>
              </w:rPr>
            </w:pPr>
            <w:r>
              <w:rPr>
                <w:sz w:val="23"/>
                <w:szCs w:val="23"/>
              </w:rPr>
              <w:t xml:space="preserve">• Recognising and expressing </w:t>
            </w:r>
            <w:proofErr w:type="spellStart"/>
            <w:r>
              <w:rPr>
                <w:sz w:val="23"/>
                <w:szCs w:val="23"/>
              </w:rPr>
              <w:t>fe</w:t>
            </w:r>
            <w:proofErr w:type="spellEnd"/>
            <w:r>
              <w:rPr>
                <w:sz w:val="23"/>
                <w:szCs w:val="23"/>
              </w:rPr>
              <w:t xml:space="preserve">• Keeping safe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 xml:space="preserve">Bodily changes from birth (birth-9) </w:t>
            </w:r>
          </w:p>
          <w:p w:rsidR="003F3677" w:rsidRDefault="003F3677" w:rsidP="003F3677">
            <w:pPr>
              <w:pStyle w:val="Default"/>
              <w:numPr>
                <w:ilvl w:val="0"/>
                <w:numId w:val="46"/>
              </w:numPr>
              <w:spacing w:before="120"/>
              <w:rPr>
                <w:sz w:val="23"/>
                <w:szCs w:val="23"/>
              </w:rPr>
            </w:pPr>
            <w:r>
              <w:rPr>
                <w:sz w:val="23"/>
                <w:szCs w:val="23"/>
              </w:rPr>
              <w:t xml:space="preserve">• Making age-appropriate choices </w:t>
            </w:r>
          </w:p>
          <w:p w:rsidR="003F3677" w:rsidRDefault="003F3677" w:rsidP="003F3677">
            <w:pPr>
              <w:pStyle w:val="Default"/>
              <w:numPr>
                <w:ilvl w:val="0"/>
                <w:numId w:val="46"/>
              </w:numPr>
              <w:spacing w:before="120"/>
              <w:rPr>
                <w:sz w:val="23"/>
                <w:szCs w:val="23"/>
              </w:rPr>
            </w:pPr>
            <w:r>
              <w:rPr>
                <w:sz w:val="23"/>
                <w:szCs w:val="23"/>
              </w:rPr>
              <w:t xml:space="preserve">• Appreciating the variety </w:t>
            </w:r>
            <w:proofErr w:type="spellStart"/>
            <w:r>
              <w:rPr>
                <w:sz w:val="23"/>
                <w:szCs w:val="23"/>
              </w:rPr>
              <w:t>elings</w:t>
            </w:r>
            <w:proofErr w:type="spellEnd"/>
            <w:r>
              <w:rPr>
                <w:sz w:val="23"/>
                <w:szCs w:val="23"/>
              </w:rPr>
              <w:t xml:space="preserve"> </w:t>
            </w:r>
          </w:p>
          <w:p w:rsidR="003F3677" w:rsidRDefault="003F3677" w:rsidP="003F3677">
            <w:pPr>
              <w:pStyle w:val="Default"/>
              <w:numPr>
                <w:ilvl w:val="0"/>
                <w:numId w:val="46"/>
              </w:numPr>
              <w:spacing w:before="120"/>
              <w:rPr>
                <w:sz w:val="23"/>
                <w:szCs w:val="23"/>
              </w:rPr>
            </w:pPr>
            <w:r>
              <w:rPr>
                <w:sz w:val="23"/>
                <w:szCs w:val="23"/>
              </w:rPr>
              <w:t xml:space="preserve">• Self-care, hygiene, diet, exercise and sleep </w:t>
            </w:r>
          </w:p>
          <w:p w:rsidR="003F3677" w:rsidRDefault="003F3677" w:rsidP="003F3677">
            <w:pPr>
              <w:pStyle w:val="Default"/>
              <w:numPr>
                <w:ilvl w:val="0"/>
                <w:numId w:val="46"/>
              </w:numPr>
              <w:spacing w:before="120"/>
              <w:rPr>
                <w:sz w:val="23"/>
                <w:szCs w:val="23"/>
              </w:rPr>
            </w:pPr>
            <w:r>
              <w:rPr>
                <w:sz w:val="23"/>
                <w:szCs w:val="23"/>
              </w:rPr>
              <w:t xml:space="preserve">• Expressing opinions and listening to others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 xml:space="preserve">Naming the parts of the male/ female body using appropriate anatomical terms (Junior/ Senior Infants)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Naming the parts of the male/ female body using appropriate anatomical terms and identify some of their functions (1st/2nd</w:t>
            </w:r>
            <w:r>
              <w:rPr>
                <w:sz w:val="23"/>
                <w:szCs w:val="23"/>
              </w:rPr>
              <w:t xml:space="preserve">). </w:t>
            </w:r>
          </w:p>
          <w:p w:rsidR="003F3677" w:rsidRDefault="003F3677" w:rsidP="00CA6EC0">
            <w:pPr>
              <w:pStyle w:val="Default"/>
              <w:spacing w:before="120"/>
              <w:rPr>
                <w:sz w:val="23"/>
                <w:szCs w:val="23"/>
              </w:rPr>
            </w:pPr>
          </w:p>
        </w:tc>
        <w:tc>
          <w:tcPr>
            <w:tcW w:w="5478" w:type="dxa"/>
          </w:tcPr>
          <w:p w:rsidR="003F3677" w:rsidRDefault="003F3677" w:rsidP="00CA6EC0">
            <w:pPr>
              <w:pStyle w:val="Default"/>
              <w:spacing w:before="120"/>
              <w:ind w:left="720"/>
              <w:rPr>
                <w:sz w:val="23"/>
                <w:szCs w:val="23"/>
              </w:rPr>
            </w:pPr>
          </w:p>
        </w:tc>
      </w:tr>
    </w:tbl>
    <w:p w:rsidR="003F3677" w:rsidRPr="00F36B54" w:rsidRDefault="003F3677" w:rsidP="003F3677">
      <w:pPr>
        <w:pStyle w:val="Default"/>
        <w:spacing w:before="120"/>
        <w:rPr>
          <w:sz w:val="23"/>
          <w:szCs w:val="23"/>
          <w:u w:val="single"/>
        </w:rPr>
      </w:pPr>
      <w:r w:rsidRPr="00F36B54">
        <w:rPr>
          <w:sz w:val="23"/>
          <w:szCs w:val="23"/>
          <w:u w:val="single"/>
        </w:rPr>
        <w:t>Topics from 3</w:t>
      </w:r>
      <w:r w:rsidRPr="00F36B54">
        <w:rPr>
          <w:sz w:val="16"/>
          <w:szCs w:val="16"/>
          <w:u w:val="single"/>
        </w:rPr>
        <w:t xml:space="preserve">rd </w:t>
      </w:r>
      <w:r w:rsidRPr="00F36B54">
        <w:rPr>
          <w:sz w:val="23"/>
          <w:szCs w:val="23"/>
          <w:u w:val="single"/>
        </w:rPr>
        <w:t>to 6</w:t>
      </w:r>
      <w:r w:rsidRPr="00F36B54">
        <w:rPr>
          <w:sz w:val="16"/>
          <w:szCs w:val="16"/>
          <w:u w:val="single"/>
        </w:rPr>
        <w:t xml:space="preserve">th </w:t>
      </w:r>
      <w:r w:rsidRPr="00F36B54">
        <w:rPr>
          <w:sz w:val="23"/>
          <w:szCs w:val="23"/>
          <w:u w:val="single"/>
        </w:rPr>
        <w:t xml:space="preserve">include: </w:t>
      </w:r>
    </w:p>
    <w:p w:rsidR="003F3677" w:rsidRDefault="003F3677" w:rsidP="003F3677">
      <w:pPr>
        <w:pStyle w:val="Default"/>
        <w:numPr>
          <w:ilvl w:val="0"/>
          <w:numId w:val="46"/>
        </w:numPr>
        <w:spacing w:before="120"/>
        <w:rPr>
          <w:sz w:val="23"/>
          <w:szCs w:val="23"/>
        </w:rPr>
      </w:pPr>
      <w:r>
        <w:rPr>
          <w:sz w:val="23"/>
          <w:szCs w:val="23"/>
        </w:rPr>
        <w:t xml:space="preserve">Bodily changes </w:t>
      </w:r>
    </w:p>
    <w:p w:rsidR="003F3677" w:rsidRDefault="003F3677" w:rsidP="003F3677">
      <w:pPr>
        <w:pStyle w:val="Default"/>
        <w:numPr>
          <w:ilvl w:val="0"/>
          <w:numId w:val="46"/>
        </w:numPr>
        <w:spacing w:before="120"/>
        <w:rPr>
          <w:sz w:val="23"/>
          <w:szCs w:val="23"/>
        </w:rPr>
      </w:pPr>
      <w:r>
        <w:rPr>
          <w:sz w:val="23"/>
          <w:szCs w:val="23"/>
        </w:rPr>
        <w:t xml:space="preserve"> Healthy eating, personal hygiene and exercise </w:t>
      </w:r>
    </w:p>
    <w:p w:rsidR="003F3677" w:rsidRDefault="003F3677" w:rsidP="003F3677">
      <w:pPr>
        <w:pStyle w:val="Default"/>
        <w:numPr>
          <w:ilvl w:val="0"/>
          <w:numId w:val="46"/>
        </w:numPr>
        <w:spacing w:before="120"/>
        <w:rPr>
          <w:sz w:val="23"/>
          <w:szCs w:val="23"/>
        </w:rPr>
      </w:pPr>
      <w:r>
        <w:rPr>
          <w:sz w:val="23"/>
          <w:szCs w:val="23"/>
        </w:rPr>
        <w:t xml:space="preserve"> Keeping safe </w:t>
      </w:r>
    </w:p>
    <w:p w:rsidR="003F3677" w:rsidRDefault="003F3677" w:rsidP="003F3677">
      <w:pPr>
        <w:pStyle w:val="Default"/>
        <w:numPr>
          <w:ilvl w:val="0"/>
          <w:numId w:val="46"/>
        </w:numPr>
        <w:spacing w:before="120"/>
        <w:rPr>
          <w:sz w:val="23"/>
          <w:szCs w:val="23"/>
        </w:rPr>
      </w:pPr>
      <w:r>
        <w:rPr>
          <w:sz w:val="23"/>
          <w:szCs w:val="23"/>
        </w:rPr>
        <w:t xml:space="preserve">Expressing feelings </w:t>
      </w:r>
    </w:p>
    <w:p w:rsidR="003F3677" w:rsidRDefault="003F3677" w:rsidP="003F3677">
      <w:pPr>
        <w:pStyle w:val="Default"/>
        <w:numPr>
          <w:ilvl w:val="0"/>
          <w:numId w:val="46"/>
        </w:numPr>
        <w:spacing w:before="120"/>
        <w:rPr>
          <w:sz w:val="23"/>
          <w:szCs w:val="23"/>
        </w:rPr>
      </w:pPr>
      <w:r>
        <w:rPr>
          <w:sz w:val="23"/>
          <w:szCs w:val="23"/>
        </w:rPr>
        <w:t xml:space="preserve"> Appreciating the variety of family types within our school and community and how these family relationships shape us </w:t>
      </w:r>
    </w:p>
    <w:p w:rsidR="003F3677" w:rsidRDefault="003F3677" w:rsidP="003F3677">
      <w:pPr>
        <w:pStyle w:val="Default"/>
        <w:numPr>
          <w:ilvl w:val="0"/>
          <w:numId w:val="46"/>
        </w:numPr>
        <w:spacing w:before="120"/>
        <w:rPr>
          <w:sz w:val="23"/>
          <w:szCs w:val="23"/>
        </w:rPr>
      </w:pPr>
      <w:r>
        <w:rPr>
          <w:sz w:val="23"/>
          <w:szCs w:val="23"/>
        </w:rPr>
        <w:t xml:space="preserve"> Making healthy and responsible decisions </w:t>
      </w:r>
    </w:p>
    <w:p w:rsidR="003F3677" w:rsidRDefault="003F3677" w:rsidP="003F3677">
      <w:pPr>
        <w:pStyle w:val="Default"/>
        <w:numPr>
          <w:ilvl w:val="0"/>
          <w:numId w:val="46"/>
        </w:numPr>
        <w:spacing w:before="120"/>
        <w:rPr>
          <w:sz w:val="23"/>
          <w:szCs w:val="23"/>
        </w:rPr>
      </w:pPr>
      <w:r>
        <w:rPr>
          <w:sz w:val="23"/>
          <w:szCs w:val="23"/>
        </w:rPr>
        <w:t xml:space="preserve"> Forming friendships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Discuss the stages and sequence of development of the human baby in the womb(3</w:t>
      </w:r>
      <w:r>
        <w:rPr>
          <w:b/>
          <w:bCs/>
          <w:sz w:val="16"/>
          <w:szCs w:val="16"/>
        </w:rPr>
        <w:t>rd</w:t>
      </w:r>
      <w:r>
        <w:rPr>
          <w:b/>
          <w:bCs/>
          <w:sz w:val="23"/>
          <w:szCs w:val="23"/>
        </w:rPr>
        <w:t>, 4</w:t>
      </w:r>
      <w:r>
        <w:rPr>
          <w:b/>
          <w:bCs/>
          <w:sz w:val="16"/>
          <w:szCs w:val="16"/>
        </w:rPr>
        <w:t xml:space="preserve">th </w:t>
      </w:r>
      <w:r>
        <w:rPr>
          <w:b/>
          <w:bCs/>
          <w:sz w:val="23"/>
          <w:szCs w:val="23"/>
        </w:rPr>
        <w:t xml:space="preserve">class)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Introduction to puberty and changes (3</w:t>
      </w:r>
      <w:r>
        <w:rPr>
          <w:b/>
          <w:bCs/>
          <w:sz w:val="16"/>
          <w:szCs w:val="16"/>
        </w:rPr>
        <w:t>rd</w:t>
      </w:r>
      <w:r>
        <w:rPr>
          <w:b/>
          <w:bCs/>
          <w:sz w:val="23"/>
          <w:szCs w:val="23"/>
        </w:rPr>
        <w:t>, 4</w:t>
      </w:r>
      <w:r>
        <w:rPr>
          <w:b/>
          <w:bCs/>
          <w:sz w:val="16"/>
          <w:szCs w:val="16"/>
        </w:rPr>
        <w:t>th</w:t>
      </w:r>
      <w:r>
        <w:rPr>
          <w:b/>
          <w:bCs/>
          <w:sz w:val="23"/>
          <w:szCs w:val="23"/>
        </w:rPr>
        <w:t>, 5</w:t>
      </w:r>
      <w:r>
        <w:rPr>
          <w:b/>
          <w:bCs/>
          <w:sz w:val="16"/>
          <w:szCs w:val="16"/>
        </w:rPr>
        <w:t xml:space="preserve">th </w:t>
      </w:r>
      <w:r>
        <w:rPr>
          <w:b/>
          <w:bCs/>
          <w:sz w:val="23"/>
          <w:szCs w:val="23"/>
        </w:rPr>
        <w:t>and 6</w:t>
      </w:r>
      <w:r>
        <w:rPr>
          <w:b/>
          <w:bCs/>
          <w:sz w:val="16"/>
          <w:szCs w:val="16"/>
        </w:rPr>
        <w:t xml:space="preserve">th </w:t>
      </w:r>
      <w:r>
        <w:rPr>
          <w:b/>
          <w:bCs/>
          <w:sz w:val="23"/>
          <w:szCs w:val="23"/>
        </w:rPr>
        <w:t xml:space="preserve">class)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Changes that occur in boys and girls with the onset of puberty ( 5</w:t>
      </w:r>
      <w:r>
        <w:rPr>
          <w:b/>
          <w:bCs/>
          <w:sz w:val="16"/>
          <w:szCs w:val="16"/>
        </w:rPr>
        <w:t xml:space="preserve">th </w:t>
      </w:r>
      <w:r>
        <w:rPr>
          <w:b/>
          <w:bCs/>
          <w:sz w:val="23"/>
          <w:szCs w:val="23"/>
        </w:rPr>
        <w:t>and 6</w:t>
      </w:r>
      <w:r>
        <w:rPr>
          <w:b/>
          <w:bCs/>
          <w:sz w:val="16"/>
          <w:szCs w:val="16"/>
        </w:rPr>
        <w:t xml:space="preserve">th </w:t>
      </w:r>
      <w:r>
        <w:rPr>
          <w:b/>
          <w:bCs/>
          <w:sz w:val="23"/>
          <w:szCs w:val="23"/>
        </w:rPr>
        <w:t xml:space="preserve">Class) </w:t>
      </w:r>
    </w:p>
    <w:p w:rsidR="003F3677" w:rsidRDefault="003F3677" w:rsidP="003F3677">
      <w:pPr>
        <w:pStyle w:val="Default"/>
        <w:numPr>
          <w:ilvl w:val="0"/>
          <w:numId w:val="46"/>
        </w:numPr>
        <w:spacing w:before="120"/>
        <w:rPr>
          <w:sz w:val="23"/>
          <w:szCs w:val="23"/>
        </w:rPr>
      </w:pPr>
      <w:r>
        <w:rPr>
          <w:sz w:val="23"/>
          <w:szCs w:val="23"/>
        </w:rPr>
        <w:t xml:space="preserve"> </w:t>
      </w:r>
      <w:r>
        <w:rPr>
          <w:b/>
          <w:bCs/>
          <w:sz w:val="23"/>
          <w:szCs w:val="23"/>
        </w:rPr>
        <w:t>Reproductive system of male/female adults (5</w:t>
      </w:r>
      <w:r>
        <w:rPr>
          <w:b/>
          <w:bCs/>
          <w:sz w:val="16"/>
          <w:szCs w:val="16"/>
        </w:rPr>
        <w:t xml:space="preserve">th </w:t>
      </w:r>
      <w:r>
        <w:rPr>
          <w:b/>
          <w:bCs/>
          <w:sz w:val="23"/>
          <w:szCs w:val="23"/>
        </w:rPr>
        <w:t>and 6</w:t>
      </w:r>
      <w:r>
        <w:rPr>
          <w:b/>
          <w:bCs/>
          <w:sz w:val="16"/>
          <w:szCs w:val="16"/>
        </w:rPr>
        <w:t xml:space="preserve">th </w:t>
      </w:r>
      <w:r>
        <w:rPr>
          <w:b/>
          <w:bCs/>
          <w:sz w:val="23"/>
          <w:szCs w:val="23"/>
        </w:rPr>
        <w:t xml:space="preserve">class) </w:t>
      </w:r>
    </w:p>
    <w:p w:rsidR="003F3677" w:rsidRPr="00A75F12" w:rsidRDefault="003F3677" w:rsidP="003F3677">
      <w:pPr>
        <w:pStyle w:val="Default"/>
        <w:numPr>
          <w:ilvl w:val="0"/>
          <w:numId w:val="46"/>
        </w:numPr>
        <w:spacing w:before="120"/>
        <w:rPr>
          <w:sz w:val="23"/>
          <w:szCs w:val="23"/>
        </w:rPr>
      </w:pPr>
      <w:r>
        <w:rPr>
          <w:sz w:val="23"/>
          <w:szCs w:val="23"/>
        </w:rPr>
        <w:t xml:space="preserve"> </w:t>
      </w:r>
      <w:r>
        <w:rPr>
          <w:b/>
          <w:bCs/>
          <w:sz w:val="23"/>
          <w:szCs w:val="23"/>
        </w:rPr>
        <w:t>Understanding sexual intercourse, conception and birth within the context of a committed loving relationship (5</w:t>
      </w:r>
      <w:r>
        <w:rPr>
          <w:b/>
          <w:bCs/>
          <w:sz w:val="16"/>
          <w:szCs w:val="16"/>
        </w:rPr>
        <w:t>th</w:t>
      </w:r>
      <w:r>
        <w:rPr>
          <w:b/>
          <w:bCs/>
          <w:sz w:val="23"/>
          <w:szCs w:val="23"/>
        </w:rPr>
        <w:t>, 6</w:t>
      </w:r>
      <w:r>
        <w:rPr>
          <w:b/>
          <w:bCs/>
          <w:sz w:val="16"/>
          <w:szCs w:val="16"/>
        </w:rPr>
        <w:t xml:space="preserve">th </w:t>
      </w:r>
      <w:r>
        <w:rPr>
          <w:b/>
          <w:bCs/>
          <w:sz w:val="23"/>
          <w:szCs w:val="23"/>
        </w:rPr>
        <w:t xml:space="preserve">class </w:t>
      </w:r>
    </w:p>
    <w:p w:rsidR="003F3677" w:rsidRDefault="003F3677" w:rsidP="003F3677">
      <w:pPr>
        <w:pStyle w:val="Default"/>
        <w:spacing w:before="120"/>
        <w:rPr>
          <w:b/>
          <w:bCs/>
          <w:sz w:val="23"/>
          <w:szCs w:val="23"/>
        </w:rPr>
      </w:pPr>
    </w:p>
    <w:p w:rsidR="003F3677" w:rsidRDefault="003F3677" w:rsidP="003F3677">
      <w:pPr>
        <w:pStyle w:val="Default"/>
        <w:spacing w:before="120"/>
        <w:rPr>
          <w:sz w:val="32"/>
          <w:szCs w:val="32"/>
          <w:u w:val="single"/>
        </w:rPr>
      </w:pPr>
      <w:r>
        <w:rPr>
          <w:sz w:val="32"/>
          <w:szCs w:val="32"/>
          <w:u w:val="single"/>
        </w:rPr>
        <w:t>Resources for the RSE Programme</w:t>
      </w:r>
    </w:p>
    <w:p w:rsidR="003F3677" w:rsidRPr="00A75F12" w:rsidRDefault="003F3677" w:rsidP="003F3677">
      <w:pPr>
        <w:pStyle w:val="Default"/>
        <w:numPr>
          <w:ilvl w:val="0"/>
          <w:numId w:val="47"/>
        </w:numPr>
        <w:spacing w:before="120"/>
        <w:rPr>
          <w:sz w:val="22"/>
          <w:szCs w:val="22"/>
          <w:u w:val="single"/>
        </w:rPr>
      </w:pPr>
      <w:r>
        <w:rPr>
          <w:sz w:val="22"/>
          <w:szCs w:val="22"/>
        </w:rPr>
        <w:t>RSE Guidelines</w:t>
      </w:r>
    </w:p>
    <w:p w:rsidR="003F3677" w:rsidRPr="00A75F12" w:rsidRDefault="003F3677" w:rsidP="003F3677">
      <w:pPr>
        <w:pStyle w:val="Default"/>
        <w:numPr>
          <w:ilvl w:val="0"/>
          <w:numId w:val="47"/>
        </w:numPr>
        <w:spacing w:before="120"/>
        <w:rPr>
          <w:sz w:val="22"/>
          <w:szCs w:val="22"/>
          <w:u w:val="single"/>
        </w:rPr>
      </w:pPr>
      <w:r>
        <w:rPr>
          <w:sz w:val="22"/>
          <w:szCs w:val="22"/>
        </w:rPr>
        <w:t>Busy Bodies Booklet</w:t>
      </w:r>
    </w:p>
    <w:p w:rsidR="003F3677" w:rsidRPr="00A75F12" w:rsidRDefault="003F3677" w:rsidP="003F3677">
      <w:pPr>
        <w:pStyle w:val="Default"/>
        <w:numPr>
          <w:ilvl w:val="0"/>
          <w:numId w:val="47"/>
        </w:numPr>
        <w:spacing w:before="120"/>
        <w:rPr>
          <w:sz w:val="22"/>
          <w:szCs w:val="22"/>
          <w:u w:val="single"/>
        </w:rPr>
      </w:pPr>
      <w:r>
        <w:rPr>
          <w:sz w:val="22"/>
          <w:szCs w:val="22"/>
        </w:rPr>
        <w:t>Stay Safe Programme</w:t>
      </w:r>
    </w:p>
    <w:p w:rsidR="003F3677" w:rsidRPr="00A75F12" w:rsidRDefault="003F3677" w:rsidP="003F3677">
      <w:pPr>
        <w:pStyle w:val="Default"/>
        <w:numPr>
          <w:ilvl w:val="0"/>
          <w:numId w:val="47"/>
        </w:numPr>
        <w:spacing w:before="120"/>
        <w:rPr>
          <w:sz w:val="22"/>
          <w:szCs w:val="22"/>
          <w:u w:val="single"/>
        </w:rPr>
      </w:pPr>
      <w:r>
        <w:rPr>
          <w:sz w:val="22"/>
          <w:szCs w:val="22"/>
        </w:rPr>
        <w:lastRenderedPageBreak/>
        <w:t>Walk Tall Programme</w:t>
      </w:r>
    </w:p>
    <w:p w:rsidR="003F3677" w:rsidRPr="00A75F12" w:rsidRDefault="003F3677" w:rsidP="003F3677">
      <w:pPr>
        <w:pStyle w:val="Default"/>
        <w:numPr>
          <w:ilvl w:val="0"/>
          <w:numId w:val="47"/>
        </w:numPr>
        <w:spacing w:before="120"/>
        <w:rPr>
          <w:sz w:val="22"/>
          <w:szCs w:val="22"/>
          <w:u w:val="single"/>
        </w:rPr>
      </w:pPr>
      <w:r>
        <w:rPr>
          <w:sz w:val="22"/>
          <w:szCs w:val="22"/>
        </w:rPr>
        <w:t>School Nurse</w:t>
      </w:r>
    </w:p>
    <w:p w:rsidR="003F3677" w:rsidRDefault="003F3677" w:rsidP="003F3677">
      <w:pPr>
        <w:pStyle w:val="Default"/>
        <w:spacing w:before="120"/>
        <w:rPr>
          <w:sz w:val="32"/>
          <w:szCs w:val="32"/>
          <w:u w:val="single"/>
        </w:rPr>
      </w:pPr>
    </w:p>
    <w:p w:rsidR="003F3677" w:rsidRDefault="003F3677" w:rsidP="003F3677">
      <w:pPr>
        <w:pStyle w:val="Default"/>
        <w:spacing w:before="120"/>
        <w:rPr>
          <w:sz w:val="32"/>
          <w:szCs w:val="32"/>
          <w:u w:val="single"/>
        </w:rPr>
      </w:pPr>
      <w:r>
        <w:rPr>
          <w:sz w:val="32"/>
          <w:szCs w:val="32"/>
          <w:u w:val="single"/>
        </w:rPr>
        <w:t>Parental Involvement in the RSE Programme</w:t>
      </w:r>
    </w:p>
    <w:p w:rsidR="003F3677" w:rsidRPr="00A75F12" w:rsidRDefault="003F3677" w:rsidP="003F3677">
      <w:pPr>
        <w:pStyle w:val="Default"/>
        <w:spacing w:before="120"/>
        <w:rPr>
          <w:sz w:val="32"/>
          <w:szCs w:val="32"/>
          <w:u w:val="single"/>
        </w:rPr>
      </w:pPr>
    </w:p>
    <w:p w:rsidR="003F3677" w:rsidRDefault="003F3677" w:rsidP="003F3677">
      <w:pPr>
        <w:pStyle w:val="Default"/>
        <w:rPr>
          <w:rFonts w:ascii="Calibri" w:hAnsi="Calibri" w:cs="Calibri"/>
          <w:sz w:val="23"/>
          <w:szCs w:val="23"/>
        </w:rPr>
      </w:pPr>
    </w:p>
    <w:p w:rsidR="003F3677" w:rsidRDefault="003F3677" w:rsidP="003F3677">
      <w:pPr>
        <w:pStyle w:val="Default"/>
        <w:numPr>
          <w:ilvl w:val="0"/>
          <w:numId w:val="48"/>
        </w:numPr>
        <w:spacing w:after="149"/>
        <w:rPr>
          <w:sz w:val="23"/>
          <w:szCs w:val="23"/>
        </w:rPr>
      </w:pPr>
      <w:r>
        <w:rPr>
          <w:sz w:val="23"/>
          <w:szCs w:val="23"/>
        </w:rPr>
        <w:t xml:space="preserve">Parents will be informed that the school fully implements the RSE strands of the SPHE programme including sensitive aspects of the programme at </w:t>
      </w:r>
      <w:proofErr w:type="spellStart"/>
      <w:r>
        <w:rPr>
          <w:sz w:val="23"/>
          <w:szCs w:val="23"/>
        </w:rPr>
        <w:t>enrollment</w:t>
      </w:r>
      <w:proofErr w:type="spellEnd"/>
      <w:r>
        <w:rPr>
          <w:sz w:val="23"/>
          <w:szCs w:val="23"/>
        </w:rPr>
        <w:t xml:space="preserve"> </w:t>
      </w:r>
    </w:p>
    <w:p w:rsidR="003F3677" w:rsidRDefault="003F3677" w:rsidP="003F3677">
      <w:pPr>
        <w:pStyle w:val="Default"/>
        <w:numPr>
          <w:ilvl w:val="0"/>
          <w:numId w:val="48"/>
        </w:numPr>
        <w:spacing w:after="149"/>
        <w:rPr>
          <w:sz w:val="23"/>
          <w:szCs w:val="23"/>
        </w:rPr>
      </w:pPr>
      <w:r>
        <w:rPr>
          <w:rFonts w:ascii="Wingdings" w:hAnsi="Wingdings" w:cs="Wingdings"/>
          <w:sz w:val="23"/>
          <w:szCs w:val="23"/>
        </w:rPr>
        <w:t></w:t>
      </w:r>
      <w:r>
        <w:rPr>
          <w:sz w:val="23"/>
          <w:szCs w:val="23"/>
        </w:rPr>
        <w:t xml:space="preserve">Parents will be informed in advance of lessons on the sensitive areas of the RSE programme, with a letter relevant to what will be taught at their child’s class level, example of letter see Appendix 2 </w:t>
      </w:r>
    </w:p>
    <w:p w:rsidR="003F3677" w:rsidRDefault="003F3677" w:rsidP="003F3677">
      <w:pPr>
        <w:pStyle w:val="Default"/>
        <w:numPr>
          <w:ilvl w:val="0"/>
          <w:numId w:val="48"/>
        </w:numPr>
        <w:spacing w:after="149"/>
        <w:rPr>
          <w:sz w:val="23"/>
          <w:szCs w:val="23"/>
        </w:rPr>
      </w:pPr>
      <w:r>
        <w:rPr>
          <w:rFonts w:ascii="Wingdings" w:hAnsi="Wingdings" w:cs="Wingdings"/>
          <w:sz w:val="23"/>
          <w:szCs w:val="23"/>
        </w:rPr>
        <w:t></w:t>
      </w:r>
      <w:r>
        <w:rPr>
          <w:sz w:val="23"/>
          <w:szCs w:val="23"/>
        </w:rPr>
        <w:t>The letter will be issued in advance</w:t>
      </w:r>
      <w:r>
        <w:rPr>
          <w:b/>
          <w:bCs/>
          <w:sz w:val="23"/>
          <w:szCs w:val="23"/>
        </w:rPr>
        <w:t xml:space="preserve">, giving parents an opportunity to meet with relevant class teachers if they so wish, to discuss or clarify what is covered and to prepare their children, </w:t>
      </w:r>
      <w:r>
        <w:rPr>
          <w:sz w:val="23"/>
          <w:szCs w:val="23"/>
        </w:rPr>
        <w:t xml:space="preserve">it also gives parents an opportunity to become involved, to inform themselves of the programme content and to prepare children for the information they will acquire around the sensitive areas and discuss areas covered in RSE/SPHE </w:t>
      </w:r>
    </w:p>
    <w:p w:rsidR="003F3677" w:rsidRDefault="003F3677" w:rsidP="003F3677">
      <w:pPr>
        <w:pStyle w:val="Default"/>
        <w:numPr>
          <w:ilvl w:val="0"/>
          <w:numId w:val="48"/>
        </w:numPr>
        <w:spacing w:after="149"/>
        <w:rPr>
          <w:sz w:val="23"/>
          <w:szCs w:val="23"/>
        </w:rPr>
      </w:pPr>
      <w:r>
        <w:rPr>
          <w:rFonts w:ascii="Wingdings" w:hAnsi="Wingdings" w:cs="Wingdings"/>
          <w:sz w:val="23"/>
          <w:szCs w:val="23"/>
        </w:rPr>
        <w:t></w:t>
      </w:r>
      <w:r>
        <w:rPr>
          <w:sz w:val="23"/>
          <w:szCs w:val="23"/>
        </w:rPr>
        <w:t xml:space="preserve">Parents are invited/welcome to view the curriculum and may speak to the class teacher if they have any concerns at any time during the year. The school acknowledges that parents have the primary responsibility for educating their children about growing and changing </w:t>
      </w:r>
    </w:p>
    <w:p w:rsidR="003F3677" w:rsidRDefault="003F3677" w:rsidP="003F3677">
      <w:pPr>
        <w:pStyle w:val="Default"/>
        <w:numPr>
          <w:ilvl w:val="0"/>
          <w:numId w:val="48"/>
        </w:numPr>
        <w:rPr>
          <w:sz w:val="23"/>
          <w:szCs w:val="23"/>
        </w:rPr>
      </w:pPr>
      <w:r>
        <w:rPr>
          <w:rFonts w:ascii="Wingdings" w:hAnsi="Wingdings" w:cs="Wingdings"/>
          <w:sz w:val="23"/>
          <w:szCs w:val="23"/>
        </w:rPr>
        <w:t></w:t>
      </w:r>
      <w:r>
        <w:rPr>
          <w:sz w:val="23"/>
          <w:szCs w:val="23"/>
        </w:rPr>
        <w:t xml:space="preserve">Following discussion with Principal and Class Teacher, if a parent wishes to withdraw their child from the sensitive lessons it should be given in writing stating their reasons for doing so </w:t>
      </w:r>
      <w:r w:rsidRPr="00D27D94">
        <w:rPr>
          <w:sz w:val="23"/>
          <w:szCs w:val="23"/>
        </w:rPr>
        <w:t xml:space="preserve">and this will be centrally filed </w:t>
      </w:r>
    </w:p>
    <w:p w:rsidR="003F3677" w:rsidRPr="00D27D94" w:rsidRDefault="003F3677" w:rsidP="003F3677">
      <w:pPr>
        <w:pStyle w:val="Default"/>
        <w:rPr>
          <w:sz w:val="23"/>
          <w:szCs w:val="23"/>
        </w:rPr>
      </w:pPr>
    </w:p>
    <w:p w:rsidR="003F3677" w:rsidRDefault="003F3677" w:rsidP="003F3677">
      <w:pPr>
        <w:pStyle w:val="Default"/>
        <w:rPr>
          <w:rFonts w:ascii="Wingdings" w:hAnsi="Wingdings" w:cs="Wingdings"/>
          <w:sz w:val="23"/>
          <w:szCs w:val="23"/>
        </w:rPr>
      </w:pPr>
    </w:p>
    <w:p w:rsidR="003F3677" w:rsidRDefault="003F3677" w:rsidP="003F3677">
      <w:pPr>
        <w:pStyle w:val="Default"/>
        <w:numPr>
          <w:ilvl w:val="0"/>
          <w:numId w:val="49"/>
        </w:numPr>
        <w:ind w:left="340"/>
        <w:rPr>
          <w:sz w:val="23"/>
          <w:szCs w:val="23"/>
        </w:rPr>
      </w:pPr>
      <w:r>
        <w:rPr>
          <w:rFonts w:ascii="Wingdings" w:hAnsi="Wingdings" w:cs="Wingdings"/>
          <w:sz w:val="23"/>
          <w:szCs w:val="23"/>
        </w:rPr>
        <w:t></w:t>
      </w:r>
      <w:r>
        <w:rPr>
          <w:sz w:val="23"/>
          <w:szCs w:val="23"/>
        </w:rPr>
        <w:t xml:space="preserve">If a child has been withdrawn from the sensitive RSE lessons, the school takes no responsibility for what the child may hear following on from the teaching of the lessons. </w:t>
      </w:r>
      <w:proofErr w:type="spellStart"/>
      <w:proofErr w:type="gramStart"/>
      <w:r>
        <w:rPr>
          <w:sz w:val="23"/>
          <w:szCs w:val="23"/>
        </w:rPr>
        <w:t>eg</w:t>
      </w:r>
      <w:proofErr w:type="spellEnd"/>
      <w:proofErr w:type="gramEnd"/>
      <w:r>
        <w:rPr>
          <w:sz w:val="23"/>
          <w:szCs w:val="23"/>
        </w:rPr>
        <w:t xml:space="preserve">. What they may hear on yard. </w:t>
      </w:r>
    </w:p>
    <w:p w:rsidR="003F3677" w:rsidRDefault="003F3677" w:rsidP="003F3677">
      <w:pPr>
        <w:pStyle w:val="Default"/>
        <w:ind w:left="340"/>
        <w:rPr>
          <w:sz w:val="23"/>
          <w:szCs w:val="23"/>
        </w:rPr>
      </w:pPr>
    </w:p>
    <w:p w:rsidR="003F3677" w:rsidRPr="005E5502" w:rsidRDefault="003F3677" w:rsidP="003F3677">
      <w:pPr>
        <w:spacing w:before="240"/>
        <w:rPr>
          <w:u w:val="single"/>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DB34E5" w:rsidRPr="007C1664" w:rsidRDefault="00DB34E5">
      <w:pPr>
        <w:ind w:right="-81"/>
        <w:jc w:val="right"/>
        <w:rPr>
          <w:rFonts w:asciiTheme="minorHAnsi" w:hAnsiTheme="minorHAnsi"/>
          <w:sz w:val="22"/>
          <w:szCs w:val="22"/>
          <w:lang w:val="fr-FR"/>
        </w:rPr>
      </w:pPr>
    </w:p>
    <w:p w:rsidR="007C1664" w:rsidRDefault="007C1664" w:rsidP="00D500AF">
      <w:pPr>
        <w:rPr>
          <w:b/>
          <w:sz w:val="25"/>
          <w:szCs w:val="25"/>
        </w:rPr>
      </w:pPr>
    </w:p>
    <w:p w:rsidR="007C1664" w:rsidRDefault="007C1664" w:rsidP="00D500AF">
      <w:pPr>
        <w:rPr>
          <w:b/>
          <w:sz w:val="25"/>
          <w:szCs w:val="25"/>
        </w:rPr>
      </w:pPr>
    </w:p>
    <w:p w:rsidR="003F3677" w:rsidRDefault="003F3677" w:rsidP="00D500AF">
      <w:pPr>
        <w:rPr>
          <w:b/>
          <w:sz w:val="25"/>
          <w:szCs w:val="25"/>
        </w:rPr>
      </w:pPr>
    </w:p>
    <w:p w:rsidR="00D500AF" w:rsidRPr="007C1664" w:rsidRDefault="00D500AF" w:rsidP="00D500AF">
      <w:pPr>
        <w:rPr>
          <w:b/>
          <w:sz w:val="25"/>
          <w:szCs w:val="25"/>
        </w:rPr>
      </w:pPr>
      <w:r w:rsidRPr="007C1664">
        <w:rPr>
          <w:b/>
          <w:sz w:val="25"/>
          <w:szCs w:val="25"/>
        </w:rPr>
        <w:lastRenderedPageBreak/>
        <w:t xml:space="preserve">Appendix 1 Practical tips for building a positive school culture and climate </w:t>
      </w:r>
    </w:p>
    <w:p w:rsidR="00D500AF" w:rsidRPr="007C1664" w:rsidRDefault="00D500AF" w:rsidP="00D500AF">
      <w:pPr>
        <w:rPr>
          <w:b/>
          <w:sz w:val="25"/>
          <w:szCs w:val="25"/>
        </w:rPr>
      </w:pPr>
    </w:p>
    <w:p w:rsidR="00D500AF" w:rsidRPr="007C1664" w:rsidRDefault="00D500AF" w:rsidP="00D500AF">
      <w:r w:rsidRPr="007C1664">
        <w:t xml:space="preserve">The following are some practical tips for immediate actions that can be taken to help build a positive school culture and climate and to prevent and tackle bullying behaviour </w:t>
      </w:r>
    </w:p>
    <w:p w:rsidR="00D500AF" w:rsidRPr="007C1664" w:rsidRDefault="00D500AF" w:rsidP="00D500AF">
      <w:pPr>
        <w:pStyle w:val="ListParagraph"/>
        <w:numPr>
          <w:ilvl w:val="0"/>
          <w:numId w:val="42"/>
        </w:numPr>
        <w:spacing w:after="200" w:line="276" w:lineRule="auto"/>
      </w:pPr>
      <w:r w:rsidRPr="007C1664">
        <w:t>Model respectful behaviour to all members of the school community at all times.</w:t>
      </w:r>
    </w:p>
    <w:p w:rsidR="00D500AF" w:rsidRPr="007C1664" w:rsidRDefault="00D500AF" w:rsidP="00D500AF">
      <w:pPr>
        <w:pStyle w:val="ListParagraph"/>
        <w:numPr>
          <w:ilvl w:val="0"/>
          <w:numId w:val="42"/>
        </w:numPr>
        <w:spacing w:after="200" w:line="276" w:lineRule="auto"/>
      </w:pPr>
      <w:r w:rsidRPr="007C1664">
        <w:t>Explicitly teach pupils what respectful language and respectful behaviour looks like, acts like, sounds like and feels like in class and around the school.</w:t>
      </w:r>
    </w:p>
    <w:p w:rsidR="00D500AF" w:rsidRPr="007C1664" w:rsidRDefault="00D500AF" w:rsidP="00D500AF">
      <w:pPr>
        <w:pStyle w:val="ListParagraph"/>
        <w:numPr>
          <w:ilvl w:val="0"/>
          <w:numId w:val="42"/>
        </w:numPr>
        <w:spacing w:after="200" w:line="276" w:lineRule="auto"/>
      </w:pPr>
      <w:r w:rsidRPr="007C1664">
        <w:t>Display key respect messages in classrooms, in assembly areas and around the school. Involve pupils in the development of those messages.</w:t>
      </w:r>
    </w:p>
    <w:p w:rsidR="00D500AF" w:rsidRPr="007C1664" w:rsidRDefault="00D500AF" w:rsidP="00D500AF">
      <w:pPr>
        <w:pStyle w:val="ListParagraph"/>
        <w:numPr>
          <w:ilvl w:val="0"/>
          <w:numId w:val="42"/>
        </w:numPr>
        <w:spacing w:after="200" w:line="276" w:lineRule="auto"/>
      </w:pPr>
      <w:r w:rsidRPr="007C1664">
        <w:t>Catch them being good – notice and acknowledge desired respectful behaviour by providing positive attention.</w:t>
      </w:r>
    </w:p>
    <w:p w:rsidR="00D500AF" w:rsidRPr="007C1664" w:rsidRDefault="00D500AF" w:rsidP="00D500AF">
      <w:pPr>
        <w:pStyle w:val="ListParagraph"/>
        <w:numPr>
          <w:ilvl w:val="0"/>
          <w:numId w:val="42"/>
        </w:numPr>
        <w:spacing w:after="200" w:line="276" w:lineRule="auto"/>
      </w:pPr>
      <w:r w:rsidRPr="007C1664">
        <w:t>Consistently tackle the use of discriminatory and derogatory language in the school- this includes homophobic and racist language and language that is belittling of pupils with disability or SEN.</w:t>
      </w:r>
    </w:p>
    <w:p w:rsidR="00D500AF" w:rsidRPr="007C1664" w:rsidRDefault="00D500AF" w:rsidP="00D500AF">
      <w:pPr>
        <w:pStyle w:val="ListParagraph"/>
        <w:numPr>
          <w:ilvl w:val="0"/>
          <w:numId w:val="42"/>
        </w:numPr>
        <w:spacing w:after="200" w:line="276" w:lineRule="auto"/>
      </w:pPr>
      <w:r w:rsidRPr="007C1664">
        <w:t>Give constructive feedback to pupils when respectful behaviour and respectful language are ignored.</w:t>
      </w:r>
    </w:p>
    <w:p w:rsidR="00D500AF" w:rsidRPr="007C1664" w:rsidRDefault="00D500AF" w:rsidP="00D500AF">
      <w:pPr>
        <w:pStyle w:val="ListParagraph"/>
        <w:numPr>
          <w:ilvl w:val="0"/>
          <w:numId w:val="42"/>
        </w:numPr>
        <w:spacing w:after="200" w:line="276" w:lineRule="auto"/>
      </w:pPr>
      <w:r w:rsidRPr="007C1664">
        <w:t>Have a system of encouragement and rewards to promote desired behaviour and compliance with the school rules and routines.</w:t>
      </w:r>
    </w:p>
    <w:p w:rsidR="00D500AF" w:rsidRPr="007C1664" w:rsidRDefault="00D500AF" w:rsidP="00D500AF">
      <w:pPr>
        <w:pStyle w:val="ListParagraph"/>
        <w:numPr>
          <w:ilvl w:val="0"/>
          <w:numId w:val="42"/>
        </w:numPr>
        <w:spacing w:after="200" w:line="276" w:lineRule="auto"/>
      </w:pPr>
      <w:r w:rsidRPr="007C1664">
        <w:t>Explicitly teach pupils about the appropriate use of social media.</w:t>
      </w:r>
    </w:p>
    <w:p w:rsidR="00D500AF" w:rsidRPr="007C1664" w:rsidRDefault="00D500AF" w:rsidP="00D500AF">
      <w:pPr>
        <w:pStyle w:val="ListParagraph"/>
        <w:numPr>
          <w:ilvl w:val="0"/>
          <w:numId w:val="42"/>
        </w:numPr>
        <w:spacing w:after="200" w:line="276" w:lineRule="auto"/>
      </w:pPr>
      <w:r w:rsidRPr="007C1664">
        <w:t>Positively encourage pupils to comply with the school rules on mobile phone and internet use. Follow up and follow through with pupils who ignore the rules.</w:t>
      </w:r>
    </w:p>
    <w:p w:rsidR="00D500AF" w:rsidRPr="007C1664" w:rsidRDefault="00D500AF" w:rsidP="00D500AF">
      <w:pPr>
        <w:pStyle w:val="ListParagraph"/>
        <w:numPr>
          <w:ilvl w:val="0"/>
          <w:numId w:val="42"/>
        </w:numPr>
        <w:spacing w:after="200" w:line="276" w:lineRule="auto"/>
      </w:pPr>
      <w:r w:rsidRPr="007C1664">
        <w:t>Actively involve parents and/or the Parents Association in awareness raising campaigns around social media.</w:t>
      </w:r>
    </w:p>
    <w:p w:rsidR="00D500AF" w:rsidRPr="007C1664" w:rsidRDefault="00D500AF" w:rsidP="00D500AF">
      <w:pPr>
        <w:pStyle w:val="ListParagraph"/>
        <w:numPr>
          <w:ilvl w:val="0"/>
          <w:numId w:val="42"/>
        </w:numPr>
        <w:spacing w:after="200" w:line="276" w:lineRule="auto"/>
      </w:pPr>
      <w:r w:rsidRPr="007C1664">
        <w:t>Actively promote the right of every member of the school community to be safe and secure in school.</w:t>
      </w:r>
    </w:p>
    <w:p w:rsidR="00D500AF" w:rsidRPr="007C1664" w:rsidRDefault="00D500AF" w:rsidP="00D500AF">
      <w:pPr>
        <w:pStyle w:val="ListParagraph"/>
        <w:numPr>
          <w:ilvl w:val="0"/>
          <w:numId w:val="42"/>
        </w:numPr>
        <w:spacing w:after="200" w:line="276" w:lineRule="auto"/>
      </w:pPr>
      <w:r w:rsidRPr="007C1664">
        <w:t>Highlight and explicitly teach school rules in pupil friendly language in the classroom and in common areas.</w:t>
      </w:r>
    </w:p>
    <w:p w:rsidR="00D500AF" w:rsidRPr="007C1664" w:rsidRDefault="00D500AF" w:rsidP="00D500AF">
      <w:pPr>
        <w:pStyle w:val="ListParagraph"/>
        <w:numPr>
          <w:ilvl w:val="0"/>
          <w:numId w:val="42"/>
        </w:numPr>
        <w:spacing w:after="200" w:line="276" w:lineRule="auto"/>
      </w:pPr>
      <w:r w:rsidRPr="007C1664">
        <w:t>All staff can actively watch out for signs of bullying behaviour.</w:t>
      </w:r>
    </w:p>
    <w:p w:rsidR="00D500AF" w:rsidRPr="007C1664" w:rsidRDefault="00D500AF" w:rsidP="00D500AF">
      <w:pPr>
        <w:pStyle w:val="ListParagraph"/>
        <w:numPr>
          <w:ilvl w:val="0"/>
          <w:numId w:val="42"/>
        </w:numPr>
        <w:spacing w:after="200" w:line="276" w:lineRule="auto"/>
      </w:pPr>
      <w:r w:rsidRPr="007C1664">
        <w:t>Ensure there is adequate playground/school yard/outdoor supervision.</w:t>
      </w:r>
    </w:p>
    <w:p w:rsidR="00D500AF" w:rsidRPr="007C1664" w:rsidRDefault="00D500AF" w:rsidP="00D500AF">
      <w:pPr>
        <w:pStyle w:val="ListParagraph"/>
        <w:numPr>
          <w:ilvl w:val="0"/>
          <w:numId w:val="42"/>
        </w:numPr>
        <w:spacing w:after="200" w:line="276" w:lineRule="auto"/>
      </w:pPr>
      <w:r w:rsidRPr="007C1664">
        <w:t>School staff can get pupils to help them identify bullying “hot spots” and “hot times” for bullying in the school.</w:t>
      </w:r>
    </w:p>
    <w:p w:rsidR="00D500AF" w:rsidRPr="007C1664" w:rsidRDefault="00D500AF" w:rsidP="00D500AF">
      <w:pPr>
        <w:pStyle w:val="ListParagraph"/>
        <w:numPr>
          <w:ilvl w:val="0"/>
          <w:numId w:val="43"/>
        </w:numPr>
        <w:spacing w:after="200" w:line="276" w:lineRule="auto"/>
      </w:pPr>
      <w:r w:rsidRPr="007C1664">
        <w:t>Hot spots tend to be in the playground/school yard/outdoor areas, changing rooms, corridors and other areas of unstructured supervision.</w:t>
      </w:r>
    </w:p>
    <w:p w:rsidR="00D500AF" w:rsidRPr="007C1664" w:rsidRDefault="00D500AF" w:rsidP="00D500AF">
      <w:pPr>
        <w:pStyle w:val="ListParagraph"/>
        <w:numPr>
          <w:ilvl w:val="0"/>
          <w:numId w:val="43"/>
        </w:numPr>
        <w:spacing w:after="200" w:line="276" w:lineRule="auto"/>
      </w:pPr>
      <w:r w:rsidRPr="007C1664">
        <w:t>Hot times again to be times when there is less structured supervision such as when pupils are in the playground/school yard or moving classrooms.</w:t>
      </w:r>
    </w:p>
    <w:p w:rsidR="00D500AF" w:rsidRDefault="00D500AF" w:rsidP="00D500AF">
      <w:pPr>
        <w:pStyle w:val="ListParagraph"/>
        <w:numPr>
          <w:ilvl w:val="0"/>
          <w:numId w:val="44"/>
        </w:numPr>
        <w:spacing w:after="200" w:line="276" w:lineRule="auto"/>
      </w:pPr>
      <w:r w:rsidRPr="007C1664">
        <w:t>Support the establishment and work of student councils.</w:t>
      </w:r>
    </w:p>
    <w:p w:rsidR="007C1664" w:rsidRDefault="007C1664" w:rsidP="007C1664">
      <w:pPr>
        <w:spacing w:after="200" w:line="276" w:lineRule="auto"/>
      </w:pPr>
    </w:p>
    <w:p w:rsidR="007C1664" w:rsidRDefault="007C1664" w:rsidP="007C1664">
      <w:pPr>
        <w:spacing w:after="200" w:line="276" w:lineRule="auto"/>
      </w:pPr>
    </w:p>
    <w:p w:rsidR="003F3677" w:rsidRDefault="003F3677" w:rsidP="007C1664">
      <w:pPr>
        <w:spacing w:after="200" w:line="276" w:lineRule="auto"/>
      </w:pPr>
    </w:p>
    <w:p w:rsidR="003F3677" w:rsidRDefault="003F3677" w:rsidP="007C1664">
      <w:pPr>
        <w:spacing w:after="200" w:line="276" w:lineRule="auto"/>
      </w:pPr>
    </w:p>
    <w:p w:rsidR="003F3677" w:rsidRDefault="003F3677" w:rsidP="007C1664">
      <w:pPr>
        <w:spacing w:after="200" w:line="276" w:lineRule="auto"/>
      </w:pPr>
    </w:p>
    <w:p w:rsidR="003F3677" w:rsidRDefault="003F3677" w:rsidP="003F3677">
      <w:pPr>
        <w:autoSpaceDE w:val="0"/>
        <w:autoSpaceDN w:val="0"/>
        <w:adjustRightInd w:val="0"/>
        <w:rPr>
          <w:rFonts w:ascii="Candara" w:hAnsi="Candara" w:cs="Candara"/>
          <w:b/>
          <w:sz w:val="36"/>
          <w:szCs w:val="36"/>
          <w:u w:val="single"/>
        </w:rPr>
      </w:pPr>
      <w:r>
        <w:rPr>
          <w:rFonts w:ascii="Candara" w:hAnsi="Candara" w:cs="Candara"/>
          <w:b/>
          <w:sz w:val="36"/>
          <w:szCs w:val="36"/>
          <w:u w:val="single"/>
        </w:rPr>
        <w:lastRenderedPageBreak/>
        <w:t>Appendix 2: Letter to Parents</w:t>
      </w:r>
    </w:p>
    <w:p w:rsidR="003F3677" w:rsidRDefault="003F3677" w:rsidP="003F3677">
      <w:pPr>
        <w:autoSpaceDE w:val="0"/>
        <w:autoSpaceDN w:val="0"/>
        <w:adjustRightInd w:val="0"/>
        <w:jc w:val="center"/>
        <w:rPr>
          <w:rFonts w:ascii="Candara" w:hAnsi="Candara" w:cs="Candara"/>
          <w:b/>
          <w:sz w:val="36"/>
          <w:szCs w:val="36"/>
          <w:u w:val="single"/>
        </w:rPr>
      </w:pPr>
    </w:p>
    <w:p w:rsidR="003F3677" w:rsidRDefault="003F3677" w:rsidP="003F3677">
      <w:pPr>
        <w:autoSpaceDE w:val="0"/>
        <w:autoSpaceDN w:val="0"/>
        <w:adjustRightInd w:val="0"/>
        <w:jc w:val="center"/>
        <w:rPr>
          <w:rFonts w:ascii="Candara" w:hAnsi="Candara" w:cs="Candara"/>
          <w:b/>
          <w:sz w:val="36"/>
          <w:szCs w:val="36"/>
          <w:u w:val="single"/>
        </w:rPr>
      </w:pPr>
      <w:r w:rsidRPr="000F4FAA">
        <w:rPr>
          <w:rFonts w:ascii="Candara" w:hAnsi="Candara" w:cs="Candara"/>
          <w:b/>
          <w:sz w:val="36"/>
          <w:szCs w:val="36"/>
          <w:u w:val="single"/>
        </w:rPr>
        <w:t>Stay Safe and Relationships &amp; Sexuality Education Programmes</w:t>
      </w:r>
    </w:p>
    <w:p w:rsidR="003F3677" w:rsidRDefault="003F3677" w:rsidP="003F3677">
      <w:pPr>
        <w:autoSpaceDE w:val="0"/>
        <w:autoSpaceDN w:val="0"/>
        <w:adjustRightInd w:val="0"/>
        <w:rPr>
          <w:rFonts w:ascii="Candara" w:hAnsi="Candara" w:cs="Candara"/>
          <w:b/>
          <w:sz w:val="36"/>
          <w:szCs w:val="36"/>
          <w:u w:val="single"/>
        </w:rPr>
      </w:pPr>
    </w:p>
    <w:p w:rsidR="003F3677" w:rsidRPr="0006459D" w:rsidRDefault="003F3677" w:rsidP="003F3677">
      <w:pPr>
        <w:autoSpaceDE w:val="0"/>
        <w:autoSpaceDN w:val="0"/>
        <w:adjustRightInd w:val="0"/>
        <w:rPr>
          <w:rFonts w:ascii="Candara" w:hAnsi="Candara" w:cs="Candara"/>
          <w:sz w:val="32"/>
          <w:szCs w:val="32"/>
        </w:rPr>
      </w:pPr>
      <w:r>
        <w:rPr>
          <w:rFonts w:ascii="Candara" w:hAnsi="Candara" w:cs="Candara"/>
          <w:sz w:val="32"/>
          <w:szCs w:val="32"/>
        </w:rPr>
        <w:t>This term Junior</w:t>
      </w:r>
      <w:r>
        <w:rPr>
          <w:rFonts w:ascii="Candara" w:hAnsi="Candara" w:cs="Candara"/>
          <w:b/>
          <w:sz w:val="32"/>
          <w:szCs w:val="32"/>
        </w:rPr>
        <w:t xml:space="preserve"> Infants, 1</w:t>
      </w:r>
      <w:r w:rsidRPr="00BB4B2C">
        <w:rPr>
          <w:rFonts w:ascii="Candara" w:hAnsi="Candara" w:cs="Candara"/>
          <w:b/>
          <w:sz w:val="32"/>
          <w:szCs w:val="32"/>
          <w:vertAlign w:val="superscript"/>
        </w:rPr>
        <w:t>st</w:t>
      </w:r>
      <w:r>
        <w:rPr>
          <w:rFonts w:ascii="Candara" w:hAnsi="Candara" w:cs="Candara"/>
          <w:b/>
          <w:sz w:val="32"/>
          <w:szCs w:val="32"/>
        </w:rPr>
        <w:t>, 3</w:t>
      </w:r>
      <w:r w:rsidRPr="00BB4B2C">
        <w:rPr>
          <w:rFonts w:ascii="Candara" w:hAnsi="Candara" w:cs="Candara"/>
          <w:b/>
          <w:sz w:val="32"/>
          <w:szCs w:val="32"/>
          <w:vertAlign w:val="superscript"/>
        </w:rPr>
        <w:t>rd</w:t>
      </w:r>
      <w:r>
        <w:rPr>
          <w:rFonts w:ascii="Candara" w:hAnsi="Candara" w:cs="Candara"/>
          <w:b/>
          <w:sz w:val="32"/>
          <w:szCs w:val="32"/>
        </w:rPr>
        <w:t xml:space="preserve"> and 5</w:t>
      </w:r>
      <w:r w:rsidRPr="00BB4B2C">
        <w:rPr>
          <w:rFonts w:ascii="Candara" w:hAnsi="Candara" w:cs="Candara"/>
          <w:b/>
          <w:sz w:val="32"/>
          <w:szCs w:val="32"/>
          <w:vertAlign w:val="superscript"/>
        </w:rPr>
        <w:t>th</w:t>
      </w:r>
      <w:r>
        <w:rPr>
          <w:rFonts w:ascii="Candara" w:hAnsi="Candara" w:cs="Candara"/>
          <w:b/>
          <w:sz w:val="32"/>
          <w:szCs w:val="32"/>
        </w:rPr>
        <w:t xml:space="preserve"> Classes</w:t>
      </w:r>
      <w:r>
        <w:rPr>
          <w:rFonts w:ascii="Candara" w:hAnsi="Candara" w:cs="Candara"/>
          <w:sz w:val="32"/>
          <w:szCs w:val="32"/>
        </w:rPr>
        <w:t xml:space="preserve"> will be taught the</w:t>
      </w:r>
      <w:r w:rsidRPr="0006459D">
        <w:rPr>
          <w:rFonts w:ascii="Candara" w:hAnsi="Candara" w:cs="Candara"/>
          <w:sz w:val="32"/>
          <w:szCs w:val="32"/>
        </w:rPr>
        <w:t xml:space="preserve"> Stay</w:t>
      </w:r>
      <w:r>
        <w:rPr>
          <w:rFonts w:ascii="Candara" w:hAnsi="Candara" w:cs="Candara"/>
          <w:sz w:val="32"/>
          <w:szCs w:val="32"/>
        </w:rPr>
        <w:t xml:space="preserve"> Safe Programme</w:t>
      </w:r>
      <w:r w:rsidRPr="0006459D">
        <w:rPr>
          <w:rFonts w:ascii="Candara" w:hAnsi="Candara" w:cs="Candara"/>
          <w:sz w:val="32"/>
          <w:szCs w:val="32"/>
        </w:rPr>
        <w:t>. The aim of the Stay Safe programme is to teach children personal safety skills so they can look after themselves in situations</w:t>
      </w:r>
      <w:r>
        <w:rPr>
          <w:rFonts w:ascii="Candara" w:hAnsi="Candara" w:cs="Candara"/>
          <w:sz w:val="32"/>
          <w:szCs w:val="32"/>
        </w:rPr>
        <w:t xml:space="preserve"> </w:t>
      </w:r>
      <w:r w:rsidRPr="0006459D">
        <w:rPr>
          <w:rFonts w:ascii="Candara" w:hAnsi="Candara" w:cs="Candara"/>
          <w:sz w:val="32"/>
          <w:szCs w:val="32"/>
        </w:rPr>
        <w:t>which could be upsetting or dangerous. It deals initially with common situations</w:t>
      </w:r>
      <w:r>
        <w:rPr>
          <w:rFonts w:ascii="Candara" w:hAnsi="Candara" w:cs="Candara"/>
          <w:sz w:val="32"/>
          <w:szCs w:val="32"/>
        </w:rPr>
        <w:t xml:space="preserve"> </w:t>
      </w:r>
      <w:r w:rsidRPr="0006459D">
        <w:rPr>
          <w:rFonts w:ascii="Candara" w:hAnsi="Candara" w:cs="Candara"/>
          <w:sz w:val="32"/>
          <w:szCs w:val="32"/>
        </w:rPr>
        <w:t>which most children will experience at some stage or other, e.g. getting lost or</w:t>
      </w:r>
      <w:r>
        <w:rPr>
          <w:rFonts w:ascii="Candara" w:hAnsi="Candara" w:cs="Candara"/>
          <w:sz w:val="32"/>
          <w:szCs w:val="32"/>
        </w:rPr>
        <w:t xml:space="preserve"> </w:t>
      </w:r>
      <w:r w:rsidRPr="0006459D">
        <w:rPr>
          <w:rFonts w:ascii="Candara" w:hAnsi="Candara" w:cs="Candara"/>
          <w:sz w:val="32"/>
          <w:szCs w:val="32"/>
        </w:rPr>
        <w:t>being bullied. The programme also teaches children the safety skills necessary</w:t>
      </w:r>
      <w:r>
        <w:rPr>
          <w:rFonts w:ascii="Candara" w:hAnsi="Candara" w:cs="Candara"/>
          <w:sz w:val="32"/>
          <w:szCs w:val="32"/>
        </w:rPr>
        <w:t xml:space="preserve"> </w:t>
      </w:r>
      <w:r w:rsidRPr="0006459D">
        <w:rPr>
          <w:rFonts w:ascii="Candara" w:hAnsi="Candara" w:cs="Candara"/>
          <w:sz w:val="32"/>
          <w:szCs w:val="32"/>
        </w:rPr>
        <w:t>to protect themselves from physical or sexual abuse and emphasises the</w:t>
      </w:r>
      <w:r>
        <w:rPr>
          <w:rFonts w:ascii="Candara" w:hAnsi="Candara" w:cs="Candara"/>
          <w:sz w:val="32"/>
          <w:szCs w:val="32"/>
        </w:rPr>
        <w:t xml:space="preserve"> </w:t>
      </w:r>
      <w:r w:rsidRPr="0006459D">
        <w:rPr>
          <w:rFonts w:ascii="Candara" w:hAnsi="Candara" w:cs="Candara"/>
          <w:sz w:val="32"/>
          <w:szCs w:val="32"/>
        </w:rPr>
        <w:t>importance of telling a trusted adult about any problems they have.</w:t>
      </w:r>
    </w:p>
    <w:p w:rsidR="003F3677" w:rsidRPr="0006459D" w:rsidRDefault="003F3677" w:rsidP="003F3677">
      <w:pPr>
        <w:autoSpaceDE w:val="0"/>
        <w:autoSpaceDN w:val="0"/>
        <w:adjustRightInd w:val="0"/>
        <w:rPr>
          <w:rFonts w:ascii="Candara" w:hAnsi="Candara" w:cs="Candara"/>
          <w:sz w:val="32"/>
          <w:szCs w:val="32"/>
        </w:rPr>
      </w:pPr>
      <w:r w:rsidRPr="0006459D">
        <w:rPr>
          <w:rFonts w:ascii="Candara" w:hAnsi="Candara" w:cs="Candara"/>
          <w:sz w:val="32"/>
          <w:szCs w:val="32"/>
        </w:rPr>
        <w:t>The Stay Safe programme is part of the Social, Personal and Health Education</w:t>
      </w:r>
      <w:r>
        <w:rPr>
          <w:rFonts w:ascii="Candara" w:hAnsi="Candara" w:cs="Candara"/>
          <w:sz w:val="32"/>
          <w:szCs w:val="32"/>
        </w:rPr>
        <w:t xml:space="preserve"> </w:t>
      </w:r>
      <w:r w:rsidRPr="0006459D">
        <w:rPr>
          <w:rFonts w:ascii="Candara" w:hAnsi="Candara" w:cs="Candara"/>
          <w:sz w:val="32"/>
          <w:szCs w:val="32"/>
        </w:rPr>
        <w:t>curriculum which all primary schools are required to implement. Co-operation</w:t>
      </w:r>
      <w:r>
        <w:rPr>
          <w:rFonts w:ascii="Candara" w:hAnsi="Candara" w:cs="Candara"/>
          <w:sz w:val="32"/>
          <w:szCs w:val="32"/>
        </w:rPr>
        <w:t xml:space="preserve"> </w:t>
      </w:r>
      <w:r w:rsidRPr="0006459D">
        <w:rPr>
          <w:rFonts w:ascii="Candara" w:hAnsi="Candara" w:cs="Candara"/>
          <w:sz w:val="32"/>
          <w:szCs w:val="32"/>
        </w:rPr>
        <w:t>between parents and teachers is essential to the success of this programme. It</w:t>
      </w:r>
      <w:r>
        <w:rPr>
          <w:rFonts w:ascii="Candara" w:hAnsi="Candara" w:cs="Candara"/>
          <w:sz w:val="32"/>
          <w:szCs w:val="32"/>
        </w:rPr>
        <w:t xml:space="preserve"> </w:t>
      </w:r>
      <w:r w:rsidRPr="0006459D">
        <w:rPr>
          <w:rFonts w:ascii="Candara" w:hAnsi="Candara" w:cs="Candara"/>
          <w:sz w:val="32"/>
          <w:szCs w:val="32"/>
        </w:rPr>
        <w:t>is important that parents are aware of the content of the Stay Safe lessons and</w:t>
      </w:r>
      <w:r>
        <w:rPr>
          <w:rFonts w:ascii="Candara" w:hAnsi="Candara" w:cs="Candara"/>
          <w:sz w:val="32"/>
          <w:szCs w:val="32"/>
        </w:rPr>
        <w:t xml:space="preserve"> </w:t>
      </w:r>
      <w:r w:rsidRPr="0006459D">
        <w:rPr>
          <w:rFonts w:ascii="Candara" w:hAnsi="Candara" w:cs="Candara"/>
          <w:sz w:val="32"/>
          <w:szCs w:val="32"/>
        </w:rPr>
        <w:t>are able to discuss the lessons wit</w:t>
      </w:r>
      <w:r>
        <w:rPr>
          <w:rFonts w:ascii="Candara" w:hAnsi="Candara" w:cs="Candara"/>
          <w:sz w:val="32"/>
          <w:szCs w:val="32"/>
        </w:rPr>
        <w:t>h their children. Your child will</w:t>
      </w:r>
      <w:r w:rsidRPr="0006459D">
        <w:rPr>
          <w:rFonts w:ascii="Candara" w:hAnsi="Candara" w:cs="Candara"/>
          <w:sz w:val="32"/>
          <w:szCs w:val="32"/>
        </w:rPr>
        <w:t xml:space="preserve"> bring home</w:t>
      </w:r>
      <w:r>
        <w:rPr>
          <w:rFonts w:ascii="Candara" w:hAnsi="Candara" w:cs="Candara"/>
          <w:sz w:val="32"/>
          <w:szCs w:val="32"/>
        </w:rPr>
        <w:t xml:space="preserve"> </w:t>
      </w:r>
      <w:r w:rsidRPr="0006459D">
        <w:rPr>
          <w:rFonts w:ascii="Candara" w:hAnsi="Candara" w:cs="Candara"/>
          <w:sz w:val="32"/>
          <w:szCs w:val="32"/>
        </w:rPr>
        <w:t>worksheets which will inform you on the topics being covered in class and how you can reinforce the messages at home.</w:t>
      </w:r>
    </w:p>
    <w:p w:rsidR="003F3677" w:rsidRDefault="003F3677" w:rsidP="003F3677">
      <w:pPr>
        <w:autoSpaceDE w:val="0"/>
        <w:autoSpaceDN w:val="0"/>
        <w:adjustRightInd w:val="0"/>
        <w:rPr>
          <w:rFonts w:ascii="Candara" w:hAnsi="Candara" w:cs="Candara"/>
          <w:sz w:val="32"/>
          <w:szCs w:val="32"/>
        </w:rPr>
      </w:pPr>
      <w:r>
        <w:rPr>
          <w:rFonts w:ascii="Candara" w:hAnsi="Candara" w:cs="Candara"/>
          <w:sz w:val="32"/>
          <w:szCs w:val="32"/>
        </w:rPr>
        <w:t>An outline of the Stay Safe Programme is at the back of this sheet and y</w:t>
      </w:r>
      <w:r w:rsidRPr="0006459D">
        <w:rPr>
          <w:rFonts w:ascii="Candara" w:hAnsi="Candara" w:cs="Candara"/>
          <w:sz w:val="32"/>
          <w:szCs w:val="32"/>
        </w:rPr>
        <w:t>ou can familiarise yourself with the content of the Stay Safe lessons at</w:t>
      </w:r>
      <w:r>
        <w:rPr>
          <w:rFonts w:ascii="Candara" w:hAnsi="Candara" w:cs="Candara"/>
          <w:sz w:val="32"/>
          <w:szCs w:val="32"/>
        </w:rPr>
        <w:t xml:space="preserve"> </w:t>
      </w:r>
      <w:r w:rsidRPr="00BF2422">
        <w:rPr>
          <w:rFonts w:ascii="Candara" w:hAnsi="Candara" w:cs="Candara"/>
          <w:sz w:val="32"/>
          <w:szCs w:val="32"/>
        </w:rPr>
        <w:t>www.st</w:t>
      </w:r>
      <w:r>
        <w:rPr>
          <w:rFonts w:ascii="Candara" w:hAnsi="Candara" w:cs="Candara"/>
          <w:sz w:val="32"/>
          <w:szCs w:val="32"/>
        </w:rPr>
        <w:t xml:space="preserve">aysafe.ie. </w:t>
      </w:r>
    </w:p>
    <w:p w:rsidR="003F3677" w:rsidRPr="00431E77" w:rsidRDefault="003F3677" w:rsidP="003F3677">
      <w:pPr>
        <w:pStyle w:val="Default"/>
        <w:rPr>
          <w:color w:val="000000" w:themeColor="text1"/>
          <w:sz w:val="32"/>
          <w:szCs w:val="32"/>
        </w:rPr>
      </w:pPr>
      <w:r>
        <w:rPr>
          <w:rFonts w:ascii="Candara" w:hAnsi="Candara" w:cs="Candara"/>
          <w:sz w:val="32"/>
          <w:szCs w:val="32"/>
        </w:rPr>
        <w:t xml:space="preserve">The other classes, </w:t>
      </w:r>
      <w:r w:rsidRPr="00BB4B2C">
        <w:rPr>
          <w:rFonts w:ascii="Candara" w:hAnsi="Candara" w:cs="Candara"/>
          <w:b/>
          <w:sz w:val="32"/>
          <w:szCs w:val="32"/>
        </w:rPr>
        <w:t>Senior Infants, 2</w:t>
      </w:r>
      <w:r w:rsidRPr="00BB4B2C">
        <w:rPr>
          <w:rFonts w:ascii="Candara" w:hAnsi="Candara" w:cs="Candara"/>
          <w:b/>
          <w:sz w:val="32"/>
          <w:szCs w:val="32"/>
          <w:vertAlign w:val="superscript"/>
        </w:rPr>
        <w:t>nd</w:t>
      </w:r>
      <w:r w:rsidRPr="00BB4B2C">
        <w:rPr>
          <w:rFonts w:ascii="Candara" w:hAnsi="Candara" w:cs="Candara"/>
          <w:b/>
          <w:sz w:val="32"/>
          <w:szCs w:val="32"/>
        </w:rPr>
        <w:t>, 4</w:t>
      </w:r>
      <w:r w:rsidRPr="00BB4B2C">
        <w:rPr>
          <w:rFonts w:ascii="Candara" w:hAnsi="Candara" w:cs="Candara"/>
          <w:b/>
          <w:sz w:val="32"/>
          <w:szCs w:val="32"/>
          <w:vertAlign w:val="superscript"/>
        </w:rPr>
        <w:t>th</w:t>
      </w:r>
      <w:r w:rsidRPr="00BB4B2C">
        <w:rPr>
          <w:rFonts w:ascii="Candara" w:hAnsi="Candara" w:cs="Candara"/>
          <w:b/>
          <w:sz w:val="32"/>
          <w:szCs w:val="32"/>
        </w:rPr>
        <w:t xml:space="preserve"> and 6</w:t>
      </w:r>
      <w:r w:rsidRPr="00BB4B2C">
        <w:rPr>
          <w:rFonts w:ascii="Candara" w:hAnsi="Candara" w:cs="Candara"/>
          <w:b/>
          <w:sz w:val="32"/>
          <w:szCs w:val="32"/>
          <w:vertAlign w:val="superscript"/>
        </w:rPr>
        <w:t>th</w:t>
      </w:r>
      <w:r w:rsidRPr="00BB4B2C">
        <w:rPr>
          <w:rFonts w:ascii="Candara" w:hAnsi="Candara" w:cs="Candara"/>
          <w:b/>
          <w:sz w:val="32"/>
          <w:szCs w:val="32"/>
        </w:rPr>
        <w:t xml:space="preserve"> Classes</w:t>
      </w:r>
      <w:r>
        <w:rPr>
          <w:rFonts w:ascii="Candara" w:hAnsi="Candara" w:cs="Candara"/>
          <w:sz w:val="32"/>
          <w:szCs w:val="32"/>
        </w:rPr>
        <w:t xml:space="preserve"> will be covering a number of lessons from the Relationships &amp; Sexuality Education Programme for Primary Schools, details of which can be found at </w:t>
      </w:r>
      <w:hyperlink r:id="rId11" w:history="1">
        <w:r w:rsidRPr="00431E77">
          <w:rPr>
            <w:rStyle w:val="Hyperlink"/>
            <w:rFonts w:ascii="Candara" w:hAnsi="Candara" w:cs="Candara"/>
            <w:color w:val="000000" w:themeColor="text1"/>
            <w:sz w:val="32"/>
            <w:szCs w:val="32"/>
          </w:rPr>
          <w:t>https://www.pdst.ie/primary/RSE</w:t>
        </w:r>
      </w:hyperlink>
      <w:r w:rsidRPr="00431E77">
        <w:rPr>
          <w:rFonts w:ascii="Candara" w:hAnsi="Candara" w:cs="Candara"/>
          <w:color w:val="000000" w:themeColor="text1"/>
          <w:sz w:val="32"/>
          <w:szCs w:val="32"/>
        </w:rPr>
        <w:t>.</w:t>
      </w:r>
      <w:r w:rsidRPr="00431E77">
        <w:rPr>
          <w:color w:val="000000" w:themeColor="text1"/>
          <w:sz w:val="32"/>
          <w:szCs w:val="32"/>
        </w:rPr>
        <w:t xml:space="preserve"> </w:t>
      </w:r>
    </w:p>
    <w:p w:rsidR="003F3677" w:rsidRPr="00431E77" w:rsidRDefault="003F3677" w:rsidP="003F3677">
      <w:pPr>
        <w:pStyle w:val="Default"/>
        <w:rPr>
          <w:color w:val="000000" w:themeColor="text1"/>
          <w:sz w:val="32"/>
          <w:szCs w:val="32"/>
        </w:rPr>
      </w:pPr>
    </w:p>
    <w:p w:rsidR="003F3677" w:rsidRDefault="003F3677" w:rsidP="003F3677">
      <w:pPr>
        <w:pStyle w:val="Default"/>
        <w:rPr>
          <w:sz w:val="32"/>
          <w:szCs w:val="32"/>
        </w:rPr>
      </w:pPr>
      <w:r>
        <w:rPr>
          <w:sz w:val="32"/>
          <w:szCs w:val="32"/>
        </w:rPr>
        <w:t xml:space="preserve">Also as part of our SPHE Programme, next term the school nurse will talk to </w:t>
      </w:r>
      <w:r w:rsidRPr="00BB4B2C">
        <w:rPr>
          <w:b/>
          <w:sz w:val="32"/>
          <w:szCs w:val="32"/>
        </w:rPr>
        <w:t>all the children of 6</w:t>
      </w:r>
      <w:r w:rsidRPr="00BB4B2C">
        <w:rPr>
          <w:b/>
          <w:sz w:val="32"/>
          <w:szCs w:val="32"/>
          <w:vertAlign w:val="superscript"/>
        </w:rPr>
        <w:t>th</w:t>
      </w:r>
      <w:r w:rsidRPr="00BB4B2C">
        <w:rPr>
          <w:b/>
          <w:sz w:val="32"/>
          <w:szCs w:val="32"/>
        </w:rPr>
        <w:t xml:space="preserve"> Class and the girls of 5</w:t>
      </w:r>
      <w:r w:rsidRPr="00BB4B2C">
        <w:rPr>
          <w:b/>
          <w:sz w:val="32"/>
          <w:szCs w:val="32"/>
          <w:vertAlign w:val="superscript"/>
        </w:rPr>
        <w:t>th</w:t>
      </w:r>
      <w:r w:rsidRPr="00BB4B2C">
        <w:rPr>
          <w:b/>
          <w:sz w:val="32"/>
          <w:szCs w:val="32"/>
        </w:rPr>
        <w:t xml:space="preserve"> Class</w:t>
      </w:r>
      <w:r>
        <w:rPr>
          <w:sz w:val="32"/>
          <w:szCs w:val="32"/>
        </w:rPr>
        <w:t xml:space="preserve"> about adolescence and puberty. This talk will be based on the ‘Busy Bodies Booklet’, a copy of which will be sent home beforehand.</w:t>
      </w:r>
    </w:p>
    <w:p w:rsidR="003F3677" w:rsidRDefault="003F3677" w:rsidP="003F3677">
      <w:pPr>
        <w:pStyle w:val="Default"/>
        <w:rPr>
          <w:rFonts w:ascii="Candara" w:hAnsi="Candara" w:cs="Candara"/>
          <w:sz w:val="32"/>
          <w:szCs w:val="32"/>
        </w:rPr>
      </w:pPr>
    </w:p>
    <w:p w:rsidR="003F3677" w:rsidRDefault="003F3677" w:rsidP="003F3677">
      <w:pPr>
        <w:pStyle w:val="Default"/>
        <w:rPr>
          <w:rFonts w:ascii="Candara" w:hAnsi="Candara" w:cs="Candara"/>
          <w:sz w:val="32"/>
          <w:szCs w:val="32"/>
        </w:rPr>
      </w:pPr>
      <w:r>
        <w:rPr>
          <w:rFonts w:ascii="Candara" w:hAnsi="Candara" w:cs="Candara"/>
          <w:sz w:val="32"/>
          <w:szCs w:val="32"/>
        </w:rPr>
        <w:lastRenderedPageBreak/>
        <w:t xml:space="preserve">Please feel free to </w:t>
      </w:r>
      <w:r w:rsidRPr="0006459D">
        <w:rPr>
          <w:rFonts w:ascii="Candara" w:hAnsi="Candara" w:cs="Candara"/>
          <w:sz w:val="32"/>
          <w:szCs w:val="32"/>
        </w:rPr>
        <w:t>contact the school if you wish</w:t>
      </w:r>
      <w:r>
        <w:rPr>
          <w:rFonts w:ascii="Candara" w:hAnsi="Candara" w:cs="Candara"/>
          <w:sz w:val="32"/>
          <w:szCs w:val="32"/>
        </w:rPr>
        <w:t xml:space="preserve"> </w:t>
      </w:r>
      <w:r w:rsidRPr="0006459D">
        <w:rPr>
          <w:rFonts w:ascii="Candara" w:hAnsi="Candara" w:cs="Candara"/>
          <w:sz w:val="32"/>
          <w:szCs w:val="32"/>
        </w:rPr>
        <w:t xml:space="preserve">to discuss </w:t>
      </w:r>
      <w:r>
        <w:rPr>
          <w:rFonts w:ascii="Candara" w:hAnsi="Candara" w:cs="Candara"/>
          <w:sz w:val="32"/>
          <w:szCs w:val="32"/>
        </w:rPr>
        <w:t xml:space="preserve">any of the above </w:t>
      </w:r>
      <w:proofErr w:type="gramStart"/>
      <w:r>
        <w:rPr>
          <w:rFonts w:ascii="Candara" w:hAnsi="Candara" w:cs="Candara"/>
          <w:sz w:val="32"/>
          <w:szCs w:val="32"/>
        </w:rPr>
        <w:t xml:space="preserve">topics </w:t>
      </w:r>
      <w:r w:rsidRPr="0006459D">
        <w:rPr>
          <w:rFonts w:ascii="Candara" w:hAnsi="Candara" w:cs="Candara"/>
          <w:sz w:val="32"/>
          <w:szCs w:val="32"/>
        </w:rPr>
        <w:t xml:space="preserve"> further</w:t>
      </w:r>
      <w:proofErr w:type="gramEnd"/>
      <w:r w:rsidRPr="0006459D">
        <w:rPr>
          <w:rFonts w:ascii="Candara" w:hAnsi="Candara" w:cs="Candara"/>
          <w:sz w:val="32"/>
          <w:szCs w:val="32"/>
        </w:rPr>
        <w:t>.</w:t>
      </w:r>
      <w:r>
        <w:rPr>
          <w:rFonts w:ascii="Candara" w:hAnsi="Candara" w:cs="Candara"/>
          <w:sz w:val="32"/>
          <w:szCs w:val="32"/>
        </w:rPr>
        <w:t xml:space="preserve"> Our SPHE Policy is available on our website dromahanens.ie.</w:t>
      </w:r>
    </w:p>
    <w:p w:rsidR="003F3677" w:rsidRDefault="003F3677" w:rsidP="003F3677">
      <w:pPr>
        <w:pStyle w:val="Default"/>
        <w:rPr>
          <w:rFonts w:ascii="Candara" w:hAnsi="Candara" w:cs="Candara"/>
          <w:sz w:val="32"/>
          <w:szCs w:val="32"/>
        </w:rPr>
      </w:pPr>
    </w:p>
    <w:p w:rsidR="003F3677" w:rsidRDefault="003F3677" w:rsidP="003F3677">
      <w:pPr>
        <w:pStyle w:val="Default"/>
        <w:rPr>
          <w:rFonts w:ascii="Candara" w:hAnsi="Candara" w:cs="Candara"/>
          <w:b/>
          <w:sz w:val="32"/>
          <w:szCs w:val="32"/>
        </w:rPr>
      </w:pPr>
    </w:p>
    <w:p w:rsidR="003F3677" w:rsidRDefault="003F3677" w:rsidP="003F3677">
      <w:pPr>
        <w:pStyle w:val="Default"/>
        <w:rPr>
          <w:rFonts w:ascii="Candara" w:hAnsi="Candara" w:cs="Candara"/>
          <w:b/>
          <w:sz w:val="36"/>
          <w:szCs w:val="36"/>
        </w:rPr>
      </w:pPr>
      <w:r w:rsidRPr="00F9085D">
        <w:rPr>
          <w:rFonts w:ascii="Candara" w:hAnsi="Candara" w:cs="Candara"/>
          <w:b/>
          <w:sz w:val="36"/>
          <w:szCs w:val="36"/>
        </w:rPr>
        <w:t>Stay Safe Programme O</w:t>
      </w:r>
      <w:r>
        <w:rPr>
          <w:rFonts w:ascii="Candara" w:hAnsi="Candara" w:cs="Candara"/>
          <w:b/>
          <w:sz w:val="36"/>
          <w:szCs w:val="36"/>
        </w:rPr>
        <w:t>utline</w:t>
      </w:r>
    </w:p>
    <w:p w:rsidR="003F3677" w:rsidRDefault="003F3677" w:rsidP="003F3677">
      <w:pPr>
        <w:pStyle w:val="Default"/>
        <w:jc w:val="center"/>
        <w:rPr>
          <w:rFonts w:ascii="Candara" w:hAnsi="Candara" w:cs="Candara"/>
          <w:b/>
          <w:sz w:val="36"/>
          <w:szCs w:val="36"/>
        </w:rPr>
      </w:pPr>
    </w:p>
    <w:p w:rsidR="003F3677" w:rsidRPr="00F9085D" w:rsidRDefault="003F3677" w:rsidP="003F3677">
      <w:pPr>
        <w:pStyle w:val="Default"/>
        <w:jc w:val="center"/>
        <w:rPr>
          <w:b/>
          <w:sz w:val="36"/>
          <w:szCs w:val="36"/>
        </w:rPr>
      </w:pPr>
    </w:p>
    <w:p w:rsidR="003F3677" w:rsidRDefault="003F3677" w:rsidP="003F3677">
      <w:pPr>
        <w:autoSpaceDE w:val="0"/>
        <w:autoSpaceDN w:val="0"/>
        <w:adjustRightInd w:val="0"/>
        <w:rPr>
          <w:rFonts w:ascii="Candara" w:hAnsi="Candara" w:cs="Candara"/>
          <w:sz w:val="32"/>
          <w:szCs w:val="32"/>
        </w:rPr>
      </w:pPr>
    </w:p>
    <w:p w:rsidR="003F3677" w:rsidRPr="0006459D" w:rsidRDefault="003F3677" w:rsidP="003F3677">
      <w:pPr>
        <w:rPr>
          <w:sz w:val="32"/>
          <w:szCs w:val="32"/>
        </w:rPr>
      </w:pPr>
      <w:r w:rsidRPr="00F9085D">
        <w:rPr>
          <w:sz w:val="32"/>
          <w:szCs w:val="32"/>
          <w:lang w:eastAsia="en-IE"/>
        </w:rPr>
        <w:drawing>
          <wp:inline distT="0" distB="0" distL="0" distR="0">
            <wp:extent cx="6324600" cy="4309242"/>
            <wp:effectExtent l="19050" t="0" r="0" b="0"/>
            <wp:docPr id="1" name="Picture 1" descr="http://cmsnew.pdst.ie/sites/default/files/Lesson%20Number%20Gr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new.pdst.ie/sites/default/files/Lesson%20Number%20Grid.png"/>
                    <pic:cNvPicPr>
                      <a:picLocks noChangeAspect="1" noChangeArrowheads="1"/>
                    </pic:cNvPicPr>
                  </pic:nvPicPr>
                  <pic:blipFill>
                    <a:blip r:embed="rId12" cstate="print"/>
                    <a:srcRect/>
                    <a:stretch>
                      <a:fillRect/>
                    </a:stretch>
                  </pic:blipFill>
                  <pic:spPr bwMode="auto">
                    <a:xfrm>
                      <a:off x="0" y="0"/>
                      <a:ext cx="6324600" cy="4309242"/>
                    </a:xfrm>
                    <a:prstGeom prst="rect">
                      <a:avLst/>
                    </a:prstGeom>
                    <a:noFill/>
                    <a:ln w="9525">
                      <a:noFill/>
                      <a:miter lim="800000"/>
                      <a:headEnd/>
                      <a:tailEnd/>
                    </a:ln>
                  </pic:spPr>
                </pic:pic>
              </a:graphicData>
            </a:graphic>
          </wp:inline>
        </w:drawing>
      </w:r>
    </w:p>
    <w:p w:rsidR="003F3677" w:rsidRDefault="003F3677" w:rsidP="003F3677"/>
    <w:p w:rsidR="003F3677" w:rsidRDefault="003F3677" w:rsidP="007C1664">
      <w:pPr>
        <w:spacing w:after="200" w:line="276" w:lineRule="auto"/>
      </w:pPr>
    </w:p>
    <w:p w:rsidR="007C1664" w:rsidRDefault="007C1664" w:rsidP="007C1664">
      <w:pPr>
        <w:spacing w:after="200" w:line="276" w:lineRule="auto"/>
      </w:pPr>
    </w:p>
    <w:p w:rsidR="007C1664" w:rsidRDefault="007C1664" w:rsidP="007C1664">
      <w:pPr>
        <w:spacing w:after="200" w:line="276" w:lineRule="auto"/>
      </w:pPr>
    </w:p>
    <w:p w:rsidR="00DB34E5" w:rsidRPr="007C1664" w:rsidRDefault="00DB34E5" w:rsidP="007C1664">
      <w:pPr>
        <w:ind w:right="-81"/>
        <w:rPr>
          <w:rFonts w:asciiTheme="minorHAnsi" w:hAnsiTheme="minorHAnsi"/>
          <w:sz w:val="22"/>
          <w:szCs w:val="22"/>
          <w:lang w:val="fr-FR"/>
        </w:rPr>
      </w:pPr>
    </w:p>
    <w:sectPr w:rsidR="00DB34E5" w:rsidRPr="007C1664" w:rsidSect="007C1664">
      <w:pgSz w:w="11907" w:h="16840"/>
      <w:pgMar w:top="1134" w:right="1134" w:bottom="539"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57C" w:rsidRDefault="00E6357C">
      <w:r>
        <w:separator/>
      </w:r>
    </w:p>
  </w:endnote>
  <w:endnote w:type="continuationSeparator" w:id="0">
    <w:p w:rsidR="00E6357C" w:rsidRDefault="00E63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harlotteBookPlain">
    <w:panose1 w:val="00000000000000000000"/>
    <w:charset w:val="00"/>
    <w:family w:val="auto"/>
    <w:notTrueType/>
    <w:pitch w:val="default"/>
    <w:sig w:usb0="00000003" w:usb1="00000000" w:usb2="00000000" w:usb3="00000000" w:csb0="00000001" w:csb1="00000000"/>
  </w:font>
  <w:font w:name="CharlotteBookItalicPlain">
    <w:panose1 w:val="00000000000000000000"/>
    <w:charset w:val="00"/>
    <w:family w:val="auto"/>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C5" w:rsidRDefault="00962C9A">
    <w:pPr>
      <w:pStyle w:val="Footer"/>
      <w:framePr w:wrap="around" w:vAnchor="text" w:hAnchor="margin" w:xAlign="center" w:y="1"/>
      <w:rPr>
        <w:rStyle w:val="PageNumber"/>
      </w:rPr>
    </w:pPr>
    <w:r>
      <w:rPr>
        <w:rStyle w:val="PageNumber"/>
      </w:rPr>
      <w:fldChar w:fldCharType="begin"/>
    </w:r>
    <w:r w:rsidR="001A7EC5">
      <w:rPr>
        <w:rStyle w:val="PageNumber"/>
      </w:rPr>
      <w:instrText xml:space="preserve">PAGE  </w:instrText>
    </w:r>
    <w:r>
      <w:rPr>
        <w:rStyle w:val="PageNumber"/>
      </w:rPr>
      <w:fldChar w:fldCharType="end"/>
    </w:r>
  </w:p>
  <w:p w:rsidR="001A7EC5" w:rsidRDefault="001A7E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C5" w:rsidRDefault="00962C9A">
    <w:pPr>
      <w:pStyle w:val="Footer"/>
      <w:framePr w:wrap="around" w:vAnchor="text" w:hAnchor="margin" w:xAlign="center" w:y="1"/>
      <w:rPr>
        <w:rStyle w:val="PageNumber"/>
      </w:rPr>
    </w:pPr>
    <w:r>
      <w:rPr>
        <w:rStyle w:val="PageNumber"/>
      </w:rPr>
      <w:fldChar w:fldCharType="begin"/>
    </w:r>
    <w:r w:rsidR="001A7EC5">
      <w:rPr>
        <w:rStyle w:val="PageNumber"/>
      </w:rPr>
      <w:instrText xml:space="preserve">PAGE  </w:instrText>
    </w:r>
    <w:r>
      <w:rPr>
        <w:rStyle w:val="PageNumber"/>
      </w:rPr>
      <w:fldChar w:fldCharType="separate"/>
    </w:r>
    <w:r w:rsidR="003F3677">
      <w:rPr>
        <w:rStyle w:val="PageNumber"/>
      </w:rPr>
      <w:t>2</w:t>
    </w:r>
    <w:r>
      <w:rPr>
        <w:rStyle w:val="PageNumber"/>
      </w:rPr>
      <w:fldChar w:fldCharType="end"/>
    </w:r>
  </w:p>
  <w:p w:rsidR="001A7EC5" w:rsidRDefault="001A7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57C" w:rsidRDefault="00E6357C">
      <w:r>
        <w:separator/>
      </w:r>
    </w:p>
  </w:footnote>
  <w:footnote w:type="continuationSeparator" w:id="0">
    <w:p w:rsidR="00E6357C" w:rsidRDefault="00E635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C5" w:rsidRDefault="001A7EC5">
    <w:pPr>
      <w:rPr>
        <w:b/>
        <w:bCs/>
        <w:sz w:val="20"/>
      </w:rPr>
    </w:pPr>
  </w:p>
  <w:p w:rsidR="001A7EC5" w:rsidRDefault="001A7E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47"/>
      </v:shape>
    </w:pict>
  </w:numPicBullet>
  <w:abstractNum w:abstractNumId="0">
    <w:nsid w:val="AC9308CB"/>
    <w:multiLevelType w:val="hybridMultilevel"/>
    <w:tmpl w:val="72EC0A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C2E01"/>
    <w:multiLevelType w:val="hybridMultilevel"/>
    <w:tmpl w:val="0C0A2C6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23B50DE"/>
    <w:multiLevelType w:val="hybridMultilevel"/>
    <w:tmpl w:val="070CA3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26E707D"/>
    <w:multiLevelType w:val="multilevel"/>
    <w:tmpl w:val="0A3C1150"/>
    <w:lvl w:ilvl="0">
      <w:start w:val="1"/>
      <w:numFmt w:val="bullet"/>
      <w:lvlText w:val=""/>
      <w:lvlJc w:val="left"/>
      <w:pPr>
        <w:tabs>
          <w:tab w:val="num" w:pos="1620"/>
        </w:tabs>
        <w:ind w:left="1620" w:hanging="360"/>
      </w:pPr>
      <w:rPr>
        <w:rFonts w:ascii="Wingdings" w:hAnsi="Wingdings" w:hint="default"/>
      </w:rPr>
    </w:lvl>
    <w:lvl w:ilvl="1">
      <w:start w:val="1"/>
      <w:numFmt w:val="bullet"/>
      <w:lvlText w:val=""/>
      <w:lvlPicBulletId w:val="0"/>
      <w:lvlJc w:val="left"/>
      <w:pPr>
        <w:tabs>
          <w:tab w:val="num" w:pos="2340"/>
        </w:tabs>
        <w:ind w:left="2340" w:hanging="360"/>
      </w:pPr>
      <w:rPr>
        <w:rFonts w:ascii="Symbol" w:hAnsi="Symbol"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nsid w:val="029822B7"/>
    <w:multiLevelType w:val="hybridMultilevel"/>
    <w:tmpl w:val="10F0479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1535F0"/>
    <w:multiLevelType w:val="hybridMultilevel"/>
    <w:tmpl w:val="E7ECFFE8"/>
    <w:lvl w:ilvl="0" w:tplc="04090007">
      <w:start w:val="1"/>
      <w:numFmt w:val="bullet"/>
      <w:lvlText w:val=""/>
      <w:lvlPicBulletId w:val="0"/>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87B0FC5"/>
    <w:multiLevelType w:val="hybridMultilevel"/>
    <w:tmpl w:val="CF1AD2E8"/>
    <w:lvl w:ilvl="0" w:tplc="E758C242">
      <w:start w:val="1"/>
      <w:numFmt w:val="lowerLetter"/>
      <w:lvlText w:val="(%1)"/>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356C71"/>
    <w:multiLevelType w:val="hybridMultilevel"/>
    <w:tmpl w:val="EB747C02"/>
    <w:lvl w:ilvl="0" w:tplc="F0FA53B0">
      <w:start w:val="1"/>
      <w:numFmt w:val="bullet"/>
      <w:lvlText w:val=""/>
      <w:lvlJc w:val="left"/>
      <w:pPr>
        <w:tabs>
          <w:tab w:val="num" w:pos="1463"/>
        </w:tabs>
        <w:ind w:left="1463" w:hanging="360"/>
      </w:pPr>
      <w:rPr>
        <w:rFonts w:ascii="Wingdings" w:hAnsi="Wingdings" w:hint="default"/>
        <w:color w:val="000000"/>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8">
    <w:nsid w:val="09E72466"/>
    <w:multiLevelType w:val="hybridMultilevel"/>
    <w:tmpl w:val="49BAE7EE"/>
    <w:lvl w:ilvl="0" w:tplc="E758C242">
      <w:start w:val="1"/>
      <w:numFmt w:val="lowerLetter"/>
      <w:lvlText w:val="(%1)"/>
      <w:lvlJc w:val="left"/>
      <w:pPr>
        <w:tabs>
          <w:tab w:val="num" w:pos="720"/>
        </w:tabs>
        <w:ind w:left="720" w:hanging="360"/>
      </w:pPr>
      <w:rPr>
        <w:rFonts w:ascii="Times New Roman" w:hAnsi="Times New Roman"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B7249BB"/>
    <w:multiLevelType w:val="hybridMultilevel"/>
    <w:tmpl w:val="DAA6C794"/>
    <w:lvl w:ilvl="0" w:tplc="E758C242">
      <w:start w:val="1"/>
      <w:numFmt w:val="lowerLetter"/>
      <w:lvlText w:val="(%1)"/>
      <w:lvlJc w:val="left"/>
      <w:pPr>
        <w:tabs>
          <w:tab w:val="num" w:pos="720"/>
        </w:tabs>
        <w:ind w:left="720" w:hanging="360"/>
      </w:pPr>
      <w:rPr>
        <w:rFonts w:ascii="Times New Roman" w:hAnsi="Times New Roman" w:hint="default"/>
      </w:rPr>
    </w:lvl>
    <w:lvl w:ilvl="1" w:tplc="F0FA53B0">
      <w:start w:val="1"/>
      <w:numFmt w:val="bullet"/>
      <w:lvlText w:val=""/>
      <w:lvlJc w:val="left"/>
      <w:pPr>
        <w:tabs>
          <w:tab w:val="num" w:pos="1440"/>
        </w:tabs>
        <w:ind w:left="1440" w:hanging="360"/>
      </w:pPr>
      <w:rPr>
        <w:rFonts w:ascii="Wingdings" w:hAnsi="Wingdings" w:hint="default"/>
        <w:color w:val="000000"/>
      </w:rPr>
    </w:lvl>
    <w:lvl w:ilvl="2" w:tplc="FE34A332">
      <w:start w:val="6"/>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BDD40B1"/>
    <w:multiLevelType w:val="hybridMultilevel"/>
    <w:tmpl w:val="E098DB12"/>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CA07CD7"/>
    <w:multiLevelType w:val="hybridMultilevel"/>
    <w:tmpl w:val="09A6A5E6"/>
    <w:lvl w:ilvl="0" w:tplc="F0FA53B0">
      <w:start w:val="1"/>
      <w:numFmt w:val="bullet"/>
      <w:lvlText w:val=""/>
      <w:lvlJc w:val="left"/>
      <w:pPr>
        <w:ind w:left="720" w:hanging="360"/>
      </w:pPr>
      <w:rPr>
        <w:rFonts w:ascii="Wingdings" w:hAnsi="Wingdings" w:hint="default"/>
        <w:color w:val="00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0FE16594"/>
    <w:multiLevelType w:val="hybridMultilevel"/>
    <w:tmpl w:val="78D859EE"/>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13">
    <w:nsid w:val="10605B2B"/>
    <w:multiLevelType w:val="hybridMultilevel"/>
    <w:tmpl w:val="8EFA74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29F1F18"/>
    <w:multiLevelType w:val="multilevel"/>
    <w:tmpl w:val="A91AC3AC"/>
    <w:lvl w:ilvl="0">
      <w:start w:val="1"/>
      <w:numFmt w:val="decimal"/>
      <w:lvlText w:val="%1."/>
      <w:lvlJc w:val="left"/>
      <w:pPr>
        <w:tabs>
          <w:tab w:val="num" w:pos="1680"/>
        </w:tabs>
        <w:ind w:left="1680" w:hanging="360"/>
      </w:pPr>
      <w:rPr>
        <w:rFonts w:hint="default"/>
      </w:rPr>
    </w:lvl>
    <w:lvl w:ilvl="1">
      <w:start w:val="1"/>
      <w:numFmt w:val="bullet"/>
      <w:lvlText w:val=""/>
      <w:lvlPicBulletId w:val="0"/>
      <w:lvlJc w:val="left"/>
      <w:pPr>
        <w:tabs>
          <w:tab w:val="num" w:pos="2400"/>
        </w:tabs>
        <w:ind w:left="2400" w:hanging="360"/>
      </w:pPr>
      <w:rPr>
        <w:rFonts w:ascii="Symbol" w:hAnsi="Symbol" w:hint="default"/>
      </w:rPr>
    </w:lvl>
    <w:lvl w:ilvl="2">
      <w:start w:val="1"/>
      <w:numFmt w:val="bullet"/>
      <w:lvlText w:val=""/>
      <w:lvlJc w:val="left"/>
      <w:pPr>
        <w:tabs>
          <w:tab w:val="num" w:pos="3120"/>
        </w:tabs>
        <w:ind w:left="3120" w:hanging="360"/>
      </w:pPr>
      <w:rPr>
        <w:rFonts w:ascii="Wingdings" w:hAnsi="Wingdings" w:hint="default"/>
      </w:rPr>
    </w:lvl>
    <w:lvl w:ilvl="3">
      <w:start w:val="1"/>
      <w:numFmt w:val="bullet"/>
      <w:lvlText w:val=""/>
      <w:lvlJc w:val="left"/>
      <w:pPr>
        <w:tabs>
          <w:tab w:val="num" w:pos="3840"/>
        </w:tabs>
        <w:ind w:left="3840" w:hanging="360"/>
      </w:pPr>
      <w:rPr>
        <w:rFonts w:ascii="Symbol" w:hAnsi="Symbol" w:hint="default"/>
      </w:rPr>
    </w:lvl>
    <w:lvl w:ilvl="4">
      <w:start w:val="1"/>
      <w:numFmt w:val="bullet"/>
      <w:lvlText w:val="o"/>
      <w:lvlJc w:val="left"/>
      <w:pPr>
        <w:tabs>
          <w:tab w:val="num" w:pos="4560"/>
        </w:tabs>
        <w:ind w:left="4560" w:hanging="360"/>
      </w:pPr>
      <w:rPr>
        <w:rFonts w:ascii="Courier New" w:hAnsi="Courier New" w:cs="Courier New" w:hint="default"/>
      </w:rPr>
    </w:lvl>
    <w:lvl w:ilvl="5">
      <w:start w:val="1"/>
      <w:numFmt w:val="bullet"/>
      <w:lvlText w:val=""/>
      <w:lvlJc w:val="left"/>
      <w:pPr>
        <w:tabs>
          <w:tab w:val="num" w:pos="5280"/>
        </w:tabs>
        <w:ind w:left="5280" w:hanging="360"/>
      </w:pPr>
      <w:rPr>
        <w:rFonts w:ascii="Wingdings" w:hAnsi="Wingdings" w:hint="default"/>
      </w:rPr>
    </w:lvl>
    <w:lvl w:ilvl="6">
      <w:start w:val="1"/>
      <w:numFmt w:val="bullet"/>
      <w:lvlText w:val=""/>
      <w:lvlJc w:val="left"/>
      <w:pPr>
        <w:tabs>
          <w:tab w:val="num" w:pos="6000"/>
        </w:tabs>
        <w:ind w:left="6000" w:hanging="360"/>
      </w:pPr>
      <w:rPr>
        <w:rFonts w:ascii="Symbol" w:hAnsi="Symbol" w:hint="default"/>
      </w:rPr>
    </w:lvl>
    <w:lvl w:ilvl="7">
      <w:start w:val="1"/>
      <w:numFmt w:val="bullet"/>
      <w:lvlText w:val="o"/>
      <w:lvlJc w:val="left"/>
      <w:pPr>
        <w:tabs>
          <w:tab w:val="num" w:pos="6720"/>
        </w:tabs>
        <w:ind w:left="6720" w:hanging="360"/>
      </w:pPr>
      <w:rPr>
        <w:rFonts w:ascii="Courier New" w:hAnsi="Courier New" w:cs="Courier New" w:hint="default"/>
      </w:rPr>
    </w:lvl>
    <w:lvl w:ilvl="8">
      <w:start w:val="1"/>
      <w:numFmt w:val="bullet"/>
      <w:lvlText w:val=""/>
      <w:lvlJc w:val="left"/>
      <w:pPr>
        <w:tabs>
          <w:tab w:val="num" w:pos="7440"/>
        </w:tabs>
        <w:ind w:left="7440" w:hanging="360"/>
      </w:pPr>
      <w:rPr>
        <w:rFonts w:ascii="Wingdings" w:hAnsi="Wingdings" w:hint="default"/>
      </w:rPr>
    </w:lvl>
  </w:abstractNum>
  <w:abstractNum w:abstractNumId="15">
    <w:nsid w:val="13EE3E64"/>
    <w:multiLevelType w:val="hybridMultilevel"/>
    <w:tmpl w:val="A91AC3AC"/>
    <w:lvl w:ilvl="0" w:tplc="0409000F">
      <w:start w:val="1"/>
      <w:numFmt w:val="decimal"/>
      <w:lvlText w:val="%1."/>
      <w:lvlJc w:val="left"/>
      <w:pPr>
        <w:tabs>
          <w:tab w:val="num" w:pos="1680"/>
        </w:tabs>
        <w:ind w:left="1680" w:hanging="360"/>
      </w:pPr>
      <w:rPr>
        <w:rFonts w:hint="default"/>
      </w:rPr>
    </w:lvl>
    <w:lvl w:ilvl="1" w:tplc="04090007">
      <w:start w:val="1"/>
      <w:numFmt w:val="bullet"/>
      <w:lvlText w:val=""/>
      <w:lvlPicBulletId w:val="0"/>
      <w:lvlJc w:val="left"/>
      <w:pPr>
        <w:tabs>
          <w:tab w:val="num" w:pos="2400"/>
        </w:tabs>
        <w:ind w:left="2400" w:hanging="360"/>
      </w:pPr>
      <w:rPr>
        <w:rFonts w:ascii="Symbol" w:hAnsi="Symbol" w:hint="default"/>
      </w:rPr>
    </w:lvl>
    <w:lvl w:ilvl="2" w:tplc="04090005" w:tentative="1">
      <w:start w:val="1"/>
      <w:numFmt w:val="bullet"/>
      <w:lvlText w:val=""/>
      <w:lvlJc w:val="left"/>
      <w:pPr>
        <w:tabs>
          <w:tab w:val="num" w:pos="3120"/>
        </w:tabs>
        <w:ind w:left="3120" w:hanging="360"/>
      </w:pPr>
      <w:rPr>
        <w:rFonts w:ascii="Wingdings" w:hAnsi="Wingdings" w:hint="default"/>
      </w:rPr>
    </w:lvl>
    <w:lvl w:ilvl="3" w:tplc="04090001" w:tentative="1">
      <w:start w:val="1"/>
      <w:numFmt w:val="bullet"/>
      <w:lvlText w:val=""/>
      <w:lvlJc w:val="left"/>
      <w:pPr>
        <w:tabs>
          <w:tab w:val="num" w:pos="3840"/>
        </w:tabs>
        <w:ind w:left="3840" w:hanging="360"/>
      </w:pPr>
      <w:rPr>
        <w:rFonts w:ascii="Symbol" w:hAnsi="Symbol" w:hint="default"/>
      </w:rPr>
    </w:lvl>
    <w:lvl w:ilvl="4" w:tplc="04090003" w:tentative="1">
      <w:start w:val="1"/>
      <w:numFmt w:val="bullet"/>
      <w:lvlText w:val="o"/>
      <w:lvlJc w:val="left"/>
      <w:pPr>
        <w:tabs>
          <w:tab w:val="num" w:pos="4560"/>
        </w:tabs>
        <w:ind w:left="4560" w:hanging="360"/>
      </w:pPr>
      <w:rPr>
        <w:rFonts w:ascii="Courier New" w:hAnsi="Courier New" w:cs="Courier New" w:hint="default"/>
      </w:rPr>
    </w:lvl>
    <w:lvl w:ilvl="5" w:tplc="04090005" w:tentative="1">
      <w:start w:val="1"/>
      <w:numFmt w:val="bullet"/>
      <w:lvlText w:val=""/>
      <w:lvlJc w:val="left"/>
      <w:pPr>
        <w:tabs>
          <w:tab w:val="num" w:pos="5280"/>
        </w:tabs>
        <w:ind w:left="5280" w:hanging="360"/>
      </w:pPr>
      <w:rPr>
        <w:rFonts w:ascii="Wingdings" w:hAnsi="Wingdings" w:hint="default"/>
      </w:rPr>
    </w:lvl>
    <w:lvl w:ilvl="6" w:tplc="04090001" w:tentative="1">
      <w:start w:val="1"/>
      <w:numFmt w:val="bullet"/>
      <w:lvlText w:val=""/>
      <w:lvlJc w:val="left"/>
      <w:pPr>
        <w:tabs>
          <w:tab w:val="num" w:pos="6000"/>
        </w:tabs>
        <w:ind w:left="6000" w:hanging="360"/>
      </w:pPr>
      <w:rPr>
        <w:rFonts w:ascii="Symbol" w:hAnsi="Symbol" w:hint="default"/>
      </w:rPr>
    </w:lvl>
    <w:lvl w:ilvl="7" w:tplc="04090003" w:tentative="1">
      <w:start w:val="1"/>
      <w:numFmt w:val="bullet"/>
      <w:lvlText w:val="o"/>
      <w:lvlJc w:val="left"/>
      <w:pPr>
        <w:tabs>
          <w:tab w:val="num" w:pos="6720"/>
        </w:tabs>
        <w:ind w:left="6720" w:hanging="360"/>
      </w:pPr>
      <w:rPr>
        <w:rFonts w:ascii="Courier New" w:hAnsi="Courier New" w:cs="Courier New" w:hint="default"/>
      </w:rPr>
    </w:lvl>
    <w:lvl w:ilvl="8" w:tplc="04090005" w:tentative="1">
      <w:start w:val="1"/>
      <w:numFmt w:val="bullet"/>
      <w:lvlText w:val=""/>
      <w:lvlJc w:val="left"/>
      <w:pPr>
        <w:tabs>
          <w:tab w:val="num" w:pos="7440"/>
        </w:tabs>
        <w:ind w:left="7440" w:hanging="360"/>
      </w:pPr>
      <w:rPr>
        <w:rFonts w:ascii="Wingdings" w:hAnsi="Wingdings" w:hint="default"/>
      </w:rPr>
    </w:lvl>
  </w:abstractNum>
  <w:abstractNum w:abstractNumId="16">
    <w:nsid w:val="15B44144"/>
    <w:multiLevelType w:val="hybridMultilevel"/>
    <w:tmpl w:val="09AEA2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19CD7C75"/>
    <w:multiLevelType w:val="hybridMultilevel"/>
    <w:tmpl w:val="C2BE92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200337E2"/>
    <w:multiLevelType w:val="multilevel"/>
    <w:tmpl w:val="CF1AD2E8"/>
    <w:lvl w:ilvl="0">
      <w:start w:val="1"/>
      <w:numFmt w:val="lowerLetter"/>
      <w:lvlText w:val="(%1)"/>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0AC1922"/>
    <w:multiLevelType w:val="hybridMultilevel"/>
    <w:tmpl w:val="D8E2D93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22A36EAD"/>
    <w:multiLevelType w:val="hybridMultilevel"/>
    <w:tmpl w:val="5B48770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2D803C5"/>
    <w:multiLevelType w:val="hybridMultilevel"/>
    <w:tmpl w:val="762CE2C0"/>
    <w:lvl w:ilvl="0" w:tplc="F0FA53B0">
      <w:start w:val="1"/>
      <w:numFmt w:val="bullet"/>
      <w:lvlText w:val=""/>
      <w:lvlJc w:val="left"/>
      <w:pPr>
        <w:ind w:left="1463" w:hanging="360"/>
      </w:pPr>
      <w:rPr>
        <w:rFonts w:ascii="Wingdings" w:hAnsi="Wingdings" w:hint="default"/>
        <w:color w:val="000000"/>
      </w:rPr>
    </w:lvl>
    <w:lvl w:ilvl="1" w:tplc="18090003" w:tentative="1">
      <w:start w:val="1"/>
      <w:numFmt w:val="bullet"/>
      <w:lvlText w:val="o"/>
      <w:lvlJc w:val="left"/>
      <w:pPr>
        <w:ind w:left="2183" w:hanging="360"/>
      </w:pPr>
      <w:rPr>
        <w:rFonts w:ascii="Courier New" w:hAnsi="Courier New" w:cs="Courier New" w:hint="default"/>
      </w:rPr>
    </w:lvl>
    <w:lvl w:ilvl="2" w:tplc="18090005" w:tentative="1">
      <w:start w:val="1"/>
      <w:numFmt w:val="bullet"/>
      <w:lvlText w:val=""/>
      <w:lvlJc w:val="left"/>
      <w:pPr>
        <w:ind w:left="2903" w:hanging="360"/>
      </w:pPr>
      <w:rPr>
        <w:rFonts w:ascii="Wingdings" w:hAnsi="Wingdings" w:hint="default"/>
      </w:rPr>
    </w:lvl>
    <w:lvl w:ilvl="3" w:tplc="18090001" w:tentative="1">
      <w:start w:val="1"/>
      <w:numFmt w:val="bullet"/>
      <w:lvlText w:val=""/>
      <w:lvlJc w:val="left"/>
      <w:pPr>
        <w:ind w:left="3623" w:hanging="360"/>
      </w:pPr>
      <w:rPr>
        <w:rFonts w:ascii="Symbol" w:hAnsi="Symbol" w:hint="default"/>
      </w:rPr>
    </w:lvl>
    <w:lvl w:ilvl="4" w:tplc="18090003" w:tentative="1">
      <w:start w:val="1"/>
      <w:numFmt w:val="bullet"/>
      <w:lvlText w:val="o"/>
      <w:lvlJc w:val="left"/>
      <w:pPr>
        <w:ind w:left="4343" w:hanging="360"/>
      </w:pPr>
      <w:rPr>
        <w:rFonts w:ascii="Courier New" w:hAnsi="Courier New" w:cs="Courier New" w:hint="default"/>
      </w:rPr>
    </w:lvl>
    <w:lvl w:ilvl="5" w:tplc="18090005" w:tentative="1">
      <w:start w:val="1"/>
      <w:numFmt w:val="bullet"/>
      <w:lvlText w:val=""/>
      <w:lvlJc w:val="left"/>
      <w:pPr>
        <w:ind w:left="5063" w:hanging="360"/>
      </w:pPr>
      <w:rPr>
        <w:rFonts w:ascii="Wingdings" w:hAnsi="Wingdings" w:hint="default"/>
      </w:rPr>
    </w:lvl>
    <w:lvl w:ilvl="6" w:tplc="18090001" w:tentative="1">
      <w:start w:val="1"/>
      <w:numFmt w:val="bullet"/>
      <w:lvlText w:val=""/>
      <w:lvlJc w:val="left"/>
      <w:pPr>
        <w:ind w:left="5783" w:hanging="360"/>
      </w:pPr>
      <w:rPr>
        <w:rFonts w:ascii="Symbol" w:hAnsi="Symbol" w:hint="default"/>
      </w:rPr>
    </w:lvl>
    <w:lvl w:ilvl="7" w:tplc="18090003" w:tentative="1">
      <w:start w:val="1"/>
      <w:numFmt w:val="bullet"/>
      <w:lvlText w:val="o"/>
      <w:lvlJc w:val="left"/>
      <w:pPr>
        <w:ind w:left="6503" w:hanging="360"/>
      </w:pPr>
      <w:rPr>
        <w:rFonts w:ascii="Courier New" w:hAnsi="Courier New" w:cs="Courier New" w:hint="default"/>
      </w:rPr>
    </w:lvl>
    <w:lvl w:ilvl="8" w:tplc="18090005" w:tentative="1">
      <w:start w:val="1"/>
      <w:numFmt w:val="bullet"/>
      <w:lvlText w:val=""/>
      <w:lvlJc w:val="left"/>
      <w:pPr>
        <w:ind w:left="7223" w:hanging="360"/>
      </w:pPr>
      <w:rPr>
        <w:rFonts w:ascii="Wingdings" w:hAnsi="Wingdings" w:hint="default"/>
      </w:rPr>
    </w:lvl>
  </w:abstractNum>
  <w:abstractNum w:abstractNumId="22">
    <w:nsid w:val="22DF727C"/>
    <w:multiLevelType w:val="hybridMultilevel"/>
    <w:tmpl w:val="980A49A0"/>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24B9762E"/>
    <w:multiLevelType w:val="hybridMultilevel"/>
    <w:tmpl w:val="18B66D82"/>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4">
    <w:nsid w:val="2AA77C84"/>
    <w:multiLevelType w:val="hybridMultilevel"/>
    <w:tmpl w:val="58B2397A"/>
    <w:lvl w:ilvl="0" w:tplc="04090007">
      <w:start w:val="1"/>
      <w:numFmt w:val="bullet"/>
      <w:lvlText w:val=""/>
      <w:lvlPicBulletId w:val="0"/>
      <w:lvlJc w:val="left"/>
      <w:pPr>
        <w:tabs>
          <w:tab w:val="num" w:pos="1463"/>
        </w:tabs>
        <w:ind w:left="1463" w:hanging="360"/>
      </w:pPr>
      <w:rPr>
        <w:rFonts w:ascii="Symbol" w:hAnsi="Symbol" w:hint="default"/>
      </w:rPr>
    </w:lvl>
    <w:lvl w:ilvl="1" w:tplc="04090003" w:tentative="1">
      <w:start w:val="1"/>
      <w:numFmt w:val="bullet"/>
      <w:lvlText w:val="o"/>
      <w:lvlJc w:val="left"/>
      <w:pPr>
        <w:tabs>
          <w:tab w:val="num" w:pos="2183"/>
        </w:tabs>
        <w:ind w:left="2183" w:hanging="360"/>
      </w:pPr>
      <w:rPr>
        <w:rFonts w:ascii="Courier New" w:hAnsi="Courier New" w:cs="Courier New" w:hint="default"/>
      </w:rPr>
    </w:lvl>
    <w:lvl w:ilvl="2" w:tplc="04090005" w:tentative="1">
      <w:start w:val="1"/>
      <w:numFmt w:val="bullet"/>
      <w:lvlText w:val=""/>
      <w:lvlJc w:val="left"/>
      <w:pPr>
        <w:tabs>
          <w:tab w:val="num" w:pos="2903"/>
        </w:tabs>
        <w:ind w:left="2903" w:hanging="360"/>
      </w:pPr>
      <w:rPr>
        <w:rFonts w:ascii="Wingdings" w:hAnsi="Wingdings" w:hint="default"/>
      </w:rPr>
    </w:lvl>
    <w:lvl w:ilvl="3" w:tplc="04090001" w:tentative="1">
      <w:start w:val="1"/>
      <w:numFmt w:val="bullet"/>
      <w:lvlText w:val=""/>
      <w:lvlJc w:val="left"/>
      <w:pPr>
        <w:tabs>
          <w:tab w:val="num" w:pos="3623"/>
        </w:tabs>
        <w:ind w:left="3623" w:hanging="360"/>
      </w:pPr>
      <w:rPr>
        <w:rFonts w:ascii="Symbol" w:hAnsi="Symbol" w:hint="default"/>
      </w:rPr>
    </w:lvl>
    <w:lvl w:ilvl="4" w:tplc="04090003" w:tentative="1">
      <w:start w:val="1"/>
      <w:numFmt w:val="bullet"/>
      <w:lvlText w:val="o"/>
      <w:lvlJc w:val="left"/>
      <w:pPr>
        <w:tabs>
          <w:tab w:val="num" w:pos="4343"/>
        </w:tabs>
        <w:ind w:left="4343" w:hanging="360"/>
      </w:pPr>
      <w:rPr>
        <w:rFonts w:ascii="Courier New" w:hAnsi="Courier New" w:cs="Courier New" w:hint="default"/>
      </w:rPr>
    </w:lvl>
    <w:lvl w:ilvl="5" w:tplc="04090005" w:tentative="1">
      <w:start w:val="1"/>
      <w:numFmt w:val="bullet"/>
      <w:lvlText w:val=""/>
      <w:lvlJc w:val="left"/>
      <w:pPr>
        <w:tabs>
          <w:tab w:val="num" w:pos="5063"/>
        </w:tabs>
        <w:ind w:left="5063" w:hanging="360"/>
      </w:pPr>
      <w:rPr>
        <w:rFonts w:ascii="Wingdings" w:hAnsi="Wingdings" w:hint="default"/>
      </w:rPr>
    </w:lvl>
    <w:lvl w:ilvl="6" w:tplc="04090001" w:tentative="1">
      <w:start w:val="1"/>
      <w:numFmt w:val="bullet"/>
      <w:lvlText w:val=""/>
      <w:lvlJc w:val="left"/>
      <w:pPr>
        <w:tabs>
          <w:tab w:val="num" w:pos="5783"/>
        </w:tabs>
        <w:ind w:left="5783" w:hanging="360"/>
      </w:pPr>
      <w:rPr>
        <w:rFonts w:ascii="Symbol" w:hAnsi="Symbol" w:hint="default"/>
      </w:rPr>
    </w:lvl>
    <w:lvl w:ilvl="7" w:tplc="04090003" w:tentative="1">
      <w:start w:val="1"/>
      <w:numFmt w:val="bullet"/>
      <w:lvlText w:val="o"/>
      <w:lvlJc w:val="left"/>
      <w:pPr>
        <w:tabs>
          <w:tab w:val="num" w:pos="6503"/>
        </w:tabs>
        <w:ind w:left="6503" w:hanging="360"/>
      </w:pPr>
      <w:rPr>
        <w:rFonts w:ascii="Courier New" w:hAnsi="Courier New" w:cs="Courier New" w:hint="default"/>
      </w:rPr>
    </w:lvl>
    <w:lvl w:ilvl="8" w:tplc="04090005" w:tentative="1">
      <w:start w:val="1"/>
      <w:numFmt w:val="bullet"/>
      <w:lvlText w:val=""/>
      <w:lvlJc w:val="left"/>
      <w:pPr>
        <w:tabs>
          <w:tab w:val="num" w:pos="7223"/>
        </w:tabs>
        <w:ind w:left="7223" w:hanging="360"/>
      </w:pPr>
      <w:rPr>
        <w:rFonts w:ascii="Wingdings" w:hAnsi="Wingdings" w:hint="default"/>
      </w:rPr>
    </w:lvl>
  </w:abstractNum>
  <w:abstractNum w:abstractNumId="25">
    <w:nsid w:val="2AC917C6"/>
    <w:multiLevelType w:val="hybridMultilevel"/>
    <w:tmpl w:val="5B2280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336F72E1"/>
    <w:multiLevelType w:val="hybridMultilevel"/>
    <w:tmpl w:val="C90EBBCE"/>
    <w:lvl w:ilvl="0" w:tplc="F0FA53B0">
      <w:start w:val="1"/>
      <w:numFmt w:val="bullet"/>
      <w:lvlText w:val=""/>
      <w:lvlJc w:val="left"/>
      <w:pPr>
        <w:ind w:left="1440" w:hanging="360"/>
      </w:pPr>
      <w:rPr>
        <w:rFonts w:ascii="Wingdings" w:hAnsi="Wingdings" w:hint="default"/>
        <w:color w:val="000000"/>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7">
    <w:nsid w:val="34A5529F"/>
    <w:multiLevelType w:val="hybridMultilevel"/>
    <w:tmpl w:val="95988D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35BD631A"/>
    <w:multiLevelType w:val="multilevel"/>
    <w:tmpl w:val="CBFC036A"/>
    <w:lvl w:ilvl="0">
      <w:start w:val="1"/>
      <w:numFmt w:val="decimal"/>
      <w:lvlText w:val="%1"/>
      <w:lvlJc w:val="left"/>
      <w:pPr>
        <w:tabs>
          <w:tab w:val="num" w:pos="900"/>
        </w:tabs>
        <w:ind w:left="900" w:hanging="540"/>
      </w:pPr>
      <w:rPr>
        <w:rFonts w:hint="default"/>
      </w:rPr>
    </w:lvl>
    <w:lvl w:ilvl="1">
      <w:start w:val="1"/>
      <w:numFmt w:val="decimal"/>
      <w:lvlText w:val="7.%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29">
    <w:nsid w:val="3A145171"/>
    <w:multiLevelType w:val="hybridMultilevel"/>
    <w:tmpl w:val="682E39D6"/>
    <w:lvl w:ilvl="0" w:tplc="1809000F">
      <w:start w:val="1"/>
      <w:numFmt w:val="decimal"/>
      <w:lvlText w:val="%1."/>
      <w:lvlJc w:val="left"/>
      <w:pPr>
        <w:ind w:left="1260" w:hanging="360"/>
      </w:p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30">
    <w:nsid w:val="3DB15E37"/>
    <w:multiLevelType w:val="hybridMultilevel"/>
    <w:tmpl w:val="47EA5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3F5E285F"/>
    <w:multiLevelType w:val="hybridMultilevel"/>
    <w:tmpl w:val="021AD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427C44CE"/>
    <w:multiLevelType w:val="hybridMultilevel"/>
    <w:tmpl w:val="0A3C1150"/>
    <w:lvl w:ilvl="0" w:tplc="04090009">
      <w:start w:val="1"/>
      <w:numFmt w:val="bullet"/>
      <w:lvlText w:val=""/>
      <w:lvlJc w:val="left"/>
      <w:pPr>
        <w:tabs>
          <w:tab w:val="num" w:pos="1620"/>
        </w:tabs>
        <w:ind w:left="162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3">
    <w:nsid w:val="42F57054"/>
    <w:multiLevelType w:val="hybridMultilevel"/>
    <w:tmpl w:val="16DC69B8"/>
    <w:lvl w:ilvl="0" w:tplc="0409000F">
      <w:start w:val="1"/>
      <w:numFmt w:val="decimal"/>
      <w:lvlText w:val="%1."/>
      <w:lvlJc w:val="left"/>
      <w:pPr>
        <w:tabs>
          <w:tab w:val="num" w:pos="1620"/>
        </w:tabs>
        <w:ind w:left="1620" w:hanging="360"/>
      </w:pPr>
      <w:rPr>
        <w:rFont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4">
    <w:nsid w:val="43600EAC"/>
    <w:multiLevelType w:val="hybridMultilevel"/>
    <w:tmpl w:val="FD6491A8"/>
    <w:lvl w:ilvl="0" w:tplc="21EE23E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43DE6EBB"/>
    <w:multiLevelType w:val="hybridMultilevel"/>
    <w:tmpl w:val="B734BD1C"/>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6">
    <w:nsid w:val="46027E6D"/>
    <w:multiLevelType w:val="multilevel"/>
    <w:tmpl w:val="FAE25F66"/>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37">
    <w:nsid w:val="5303509D"/>
    <w:multiLevelType w:val="multilevel"/>
    <w:tmpl w:val="D8E2D932"/>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57523B85"/>
    <w:multiLevelType w:val="hybridMultilevel"/>
    <w:tmpl w:val="2D0A23BA"/>
    <w:lvl w:ilvl="0" w:tplc="E14A6BC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57AF2445"/>
    <w:multiLevelType w:val="hybridMultilevel"/>
    <w:tmpl w:val="4F549B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61140241"/>
    <w:multiLevelType w:val="hybridMultilevel"/>
    <w:tmpl w:val="892A9E98"/>
    <w:lvl w:ilvl="0" w:tplc="F66C39B4">
      <w:start w:val="1"/>
      <w:numFmt w:val="bullet"/>
      <w:lvlText w:val=""/>
      <w:lvlJc w:val="left"/>
      <w:pPr>
        <w:tabs>
          <w:tab w:val="num" w:pos="360"/>
        </w:tabs>
        <w:ind w:left="360" w:hanging="360"/>
      </w:pPr>
      <w:rPr>
        <w:rFonts w:ascii="Wingdings" w:hAnsi="Wingdings" w:hint="default"/>
        <w:b/>
        <w:i w:val="0"/>
        <w:color w:val="000000"/>
        <w:sz w:val="32"/>
        <w:szCs w:val="32"/>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620B075B"/>
    <w:multiLevelType w:val="hybridMultilevel"/>
    <w:tmpl w:val="AB22DDA4"/>
    <w:lvl w:ilvl="0" w:tplc="04090009">
      <w:start w:val="1"/>
      <w:numFmt w:val="bullet"/>
      <w:lvlText w:val=""/>
      <w:lvlJc w:val="left"/>
      <w:pPr>
        <w:tabs>
          <w:tab w:val="num" w:pos="1440"/>
        </w:tabs>
        <w:ind w:left="1440" w:hanging="360"/>
      </w:pPr>
      <w:rPr>
        <w:rFonts w:ascii="Wingdings" w:hAnsi="Wingdings" w:hint="default"/>
      </w:rPr>
    </w:lvl>
    <w:lvl w:ilvl="1" w:tplc="04090007">
      <w:start w:val="1"/>
      <w:numFmt w:val="bullet"/>
      <w:lvlText w:val=""/>
      <w:lvlPicBulletId w:val="0"/>
      <w:lvlJc w:val="left"/>
      <w:pPr>
        <w:tabs>
          <w:tab w:val="num" w:pos="2340"/>
        </w:tabs>
        <w:ind w:left="23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64776C81"/>
    <w:multiLevelType w:val="hybridMultilevel"/>
    <w:tmpl w:val="A89286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68CA4EA5"/>
    <w:multiLevelType w:val="hybridMultilevel"/>
    <w:tmpl w:val="BA282A3A"/>
    <w:lvl w:ilvl="0" w:tplc="F0FA53B0">
      <w:start w:val="1"/>
      <w:numFmt w:val="bullet"/>
      <w:lvlText w:val=""/>
      <w:lvlJc w:val="left"/>
      <w:pPr>
        <w:ind w:left="1437" w:hanging="360"/>
      </w:pPr>
      <w:rPr>
        <w:rFonts w:ascii="Wingdings" w:hAnsi="Wingdings" w:hint="default"/>
        <w:color w:val="000000"/>
      </w:rPr>
    </w:lvl>
    <w:lvl w:ilvl="1" w:tplc="18090003" w:tentative="1">
      <w:start w:val="1"/>
      <w:numFmt w:val="bullet"/>
      <w:lvlText w:val="o"/>
      <w:lvlJc w:val="left"/>
      <w:pPr>
        <w:ind w:left="2157" w:hanging="360"/>
      </w:pPr>
      <w:rPr>
        <w:rFonts w:ascii="Courier New" w:hAnsi="Courier New" w:cs="Courier New" w:hint="default"/>
      </w:rPr>
    </w:lvl>
    <w:lvl w:ilvl="2" w:tplc="18090005" w:tentative="1">
      <w:start w:val="1"/>
      <w:numFmt w:val="bullet"/>
      <w:lvlText w:val=""/>
      <w:lvlJc w:val="left"/>
      <w:pPr>
        <w:ind w:left="2877" w:hanging="360"/>
      </w:pPr>
      <w:rPr>
        <w:rFonts w:ascii="Wingdings" w:hAnsi="Wingdings" w:hint="default"/>
      </w:rPr>
    </w:lvl>
    <w:lvl w:ilvl="3" w:tplc="18090001" w:tentative="1">
      <w:start w:val="1"/>
      <w:numFmt w:val="bullet"/>
      <w:lvlText w:val=""/>
      <w:lvlJc w:val="left"/>
      <w:pPr>
        <w:ind w:left="3597" w:hanging="360"/>
      </w:pPr>
      <w:rPr>
        <w:rFonts w:ascii="Symbol" w:hAnsi="Symbol" w:hint="default"/>
      </w:rPr>
    </w:lvl>
    <w:lvl w:ilvl="4" w:tplc="18090003" w:tentative="1">
      <w:start w:val="1"/>
      <w:numFmt w:val="bullet"/>
      <w:lvlText w:val="o"/>
      <w:lvlJc w:val="left"/>
      <w:pPr>
        <w:ind w:left="4317" w:hanging="360"/>
      </w:pPr>
      <w:rPr>
        <w:rFonts w:ascii="Courier New" w:hAnsi="Courier New" w:cs="Courier New" w:hint="default"/>
      </w:rPr>
    </w:lvl>
    <w:lvl w:ilvl="5" w:tplc="18090005" w:tentative="1">
      <w:start w:val="1"/>
      <w:numFmt w:val="bullet"/>
      <w:lvlText w:val=""/>
      <w:lvlJc w:val="left"/>
      <w:pPr>
        <w:ind w:left="5037" w:hanging="360"/>
      </w:pPr>
      <w:rPr>
        <w:rFonts w:ascii="Wingdings" w:hAnsi="Wingdings" w:hint="default"/>
      </w:rPr>
    </w:lvl>
    <w:lvl w:ilvl="6" w:tplc="18090001" w:tentative="1">
      <w:start w:val="1"/>
      <w:numFmt w:val="bullet"/>
      <w:lvlText w:val=""/>
      <w:lvlJc w:val="left"/>
      <w:pPr>
        <w:ind w:left="5757" w:hanging="360"/>
      </w:pPr>
      <w:rPr>
        <w:rFonts w:ascii="Symbol" w:hAnsi="Symbol" w:hint="default"/>
      </w:rPr>
    </w:lvl>
    <w:lvl w:ilvl="7" w:tplc="18090003" w:tentative="1">
      <w:start w:val="1"/>
      <w:numFmt w:val="bullet"/>
      <w:lvlText w:val="o"/>
      <w:lvlJc w:val="left"/>
      <w:pPr>
        <w:ind w:left="6477" w:hanging="360"/>
      </w:pPr>
      <w:rPr>
        <w:rFonts w:ascii="Courier New" w:hAnsi="Courier New" w:cs="Courier New" w:hint="default"/>
      </w:rPr>
    </w:lvl>
    <w:lvl w:ilvl="8" w:tplc="18090005" w:tentative="1">
      <w:start w:val="1"/>
      <w:numFmt w:val="bullet"/>
      <w:lvlText w:val=""/>
      <w:lvlJc w:val="left"/>
      <w:pPr>
        <w:ind w:left="7197" w:hanging="360"/>
      </w:pPr>
      <w:rPr>
        <w:rFonts w:ascii="Wingdings" w:hAnsi="Wingdings" w:hint="default"/>
      </w:rPr>
    </w:lvl>
  </w:abstractNum>
  <w:abstractNum w:abstractNumId="44">
    <w:nsid w:val="6A9A532E"/>
    <w:multiLevelType w:val="multilevel"/>
    <w:tmpl w:val="7C122398"/>
    <w:lvl w:ilvl="0">
      <w:start w:val="1"/>
      <w:numFmt w:val="decimal"/>
      <w:lvlText w:val="%1"/>
      <w:lvlJc w:val="left"/>
      <w:pPr>
        <w:tabs>
          <w:tab w:val="num" w:pos="900"/>
        </w:tabs>
        <w:ind w:left="900" w:hanging="540"/>
      </w:pPr>
      <w:rPr>
        <w:rFonts w:hint="default"/>
      </w:rPr>
    </w:lvl>
    <w:lvl w:ilvl="1">
      <w:start w:val="1"/>
      <w:numFmt w:val="decimal"/>
      <w:lvlText w:val="9.%2"/>
      <w:lvlJc w:val="left"/>
      <w:pPr>
        <w:tabs>
          <w:tab w:val="num" w:pos="1320"/>
        </w:tabs>
        <w:ind w:left="1320" w:hanging="54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540"/>
        </w:tabs>
        <w:ind w:left="354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740"/>
        </w:tabs>
        <w:ind w:left="4740"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45">
    <w:nsid w:val="70900A78"/>
    <w:multiLevelType w:val="hybridMultilevel"/>
    <w:tmpl w:val="90A6DC74"/>
    <w:lvl w:ilvl="0" w:tplc="89506524">
      <w:start w:val="1"/>
      <w:numFmt w:val="low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0B92C44"/>
    <w:multiLevelType w:val="hybridMultilevel"/>
    <w:tmpl w:val="AA46ECC4"/>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077"/>
        </w:tabs>
        <w:ind w:left="1077" w:hanging="360"/>
      </w:pPr>
    </w:lvl>
    <w:lvl w:ilvl="2" w:tplc="0409001B" w:tentative="1">
      <w:start w:val="1"/>
      <w:numFmt w:val="lowerRoman"/>
      <w:lvlText w:val="%3."/>
      <w:lvlJc w:val="right"/>
      <w:pPr>
        <w:tabs>
          <w:tab w:val="num" w:pos="1797"/>
        </w:tabs>
        <w:ind w:left="1797" w:hanging="180"/>
      </w:pPr>
    </w:lvl>
    <w:lvl w:ilvl="3" w:tplc="0409000F" w:tentative="1">
      <w:start w:val="1"/>
      <w:numFmt w:val="decimal"/>
      <w:lvlText w:val="%4."/>
      <w:lvlJc w:val="left"/>
      <w:pPr>
        <w:tabs>
          <w:tab w:val="num" w:pos="2517"/>
        </w:tabs>
        <w:ind w:left="2517" w:hanging="360"/>
      </w:pPr>
    </w:lvl>
    <w:lvl w:ilvl="4" w:tplc="04090019" w:tentative="1">
      <w:start w:val="1"/>
      <w:numFmt w:val="lowerLetter"/>
      <w:lvlText w:val="%5."/>
      <w:lvlJc w:val="left"/>
      <w:pPr>
        <w:tabs>
          <w:tab w:val="num" w:pos="3237"/>
        </w:tabs>
        <w:ind w:left="3237" w:hanging="360"/>
      </w:pPr>
    </w:lvl>
    <w:lvl w:ilvl="5" w:tplc="0409001B" w:tentative="1">
      <w:start w:val="1"/>
      <w:numFmt w:val="lowerRoman"/>
      <w:lvlText w:val="%6."/>
      <w:lvlJc w:val="right"/>
      <w:pPr>
        <w:tabs>
          <w:tab w:val="num" w:pos="3957"/>
        </w:tabs>
        <w:ind w:left="3957" w:hanging="180"/>
      </w:pPr>
    </w:lvl>
    <w:lvl w:ilvl="6" w:tplc="0409000F" w:tentative="1">
      <w:start w:val="1"/>
      <w:numFmt w:val="decimal"/>
      <w:lvlText w:val="%7."/>
      <w:lvlJc w:val="left"/>
      <w:pPr>
        <w:tabs>
          <w:tab w:val="num" w:pos="4677"/>
        </w:tabs>
        <w:ind w:left="4677" w:hanging="360"/>
      </w:pPr>
    </w:lvl>
    <w:lvl w:ilvl="7" w:tplc="04090019" w:tentative="1">
      <w:start w:val="1"/>
      <w:numFmt w:val="lowerLetter"/>
      <w:lvlText w:val="%8."/>
      <w:lvlJc w:val="left"/>
      <w:pPr>
        <w:tabs>
          <w:tab w:val="num" w:pos="5397"/>
        </w:tabs>
        <w:ind w:left="5397" w:hanging="360"/>
      </w:pPr>
    </w:lvl>
    <w:lvl w:ilvl="8" w:tplc="0409001B" w:tentative="1">
      <w:start w:val="1"/>
      <w:numFmt w:val="lowerRoman"/>
      <w:lvlText w:val="%9."/>
      <w:lvlJc w:val="right"/>
      <w:pPr>
        <w:tabs>
          <w:tab w:val="num" w:pos="6117"/>
        </w:tabs>
        <w:ind w:left="6117" w:hanging="180"/>
      </w:pPr>
    </w:lvl>
  </w:abstractNum>
  <w:abstractNum w:abstractNumId="47">
    <w:nsid w:val="774017D6"/>
    <w:multiLevelType w:val="hybridMultilevel"/>
    <w:tmpl w:val="01CC5C56"/>
    <w:lvl w:ilvl="0" w:tplc="FE1AC740">
      <w:start w:val="1"/>
      <w:numFmt w:val="lowerLetter"/>
      <w:lvlText w:val="(%1)"/>
      <w:lvlJc w:val="left"/>
      <w:pPr>
        <w:tabs>
          <w:tab w:val="num" w:pos="720"/>
        </w:tabs>
        <w:ind w:left="720" w:hanging="360"/>
      </w:pPr>
      <w:rPr>
        <w:rFont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6B2F29"/>
    <w:multiLevelType w:val="hybridMultilevel"/>
    <w:tmpl w:val="E5BC12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6"/>
  </w:num>
  <w:num w:numId="5">
    <w:abstractNumId w:val="47"/>
  </w:num>
  <w:num w:numId="6">
    <w:abstractNumId w:val="46"/>
  </w:num>
  <w:num w:numId="7">
    <w:abstractNumId w:val="36"/>
  </w:num>
  <w:num w:numId="8">
    <w:abstractNumId w:val="28"/>
  </w:num>
  <w:num w:numId="9">
    <w:abstractNumId w:val="44"/>
  </w:num>
  <w:num w:numId="10">
    <w:abstractNumId w:val="32"/>
  </w:num>
  <w:num w:numId="11">
    <w:abstractNumId w:val="42"/>
  </w:num>
  <w:num w:numId="12">
    <w:abstractNumId w:val="3"/>
  </w:num>
  <w:num w:numId="13">
    <w:abstractNumId w:val="33"/>
  </w:num>
  <w:num w:numId="14">
    <w:abstractNumId w:val="23"/>
  </w:num>
  <w:num w:numId="15">
    <w:abstractNumId w:val="15"/>
  </w:num>
  <w:num w:numId="16">
    <w:abstractNumId w:val="14"/>
  </w:num>
  <w:num w:numId="17">
    <w:abstractNumId w:val="19"/>
  </w:num>
  <w:num w:numId="18">
    <w:abstractNumId w:val="37"/>
  </w:num>
  <w:num w:numId="19">
    <w:abstractNumId w:val="41"/>
  </w:num>
  <w:num w:numId="20">
    <w:abstractNumId w:val="18"/>
  </w:num>
  <w:num w:numId="21">
    <w:abstractNumId w:val="8"/>
  </w:num>
  <w:num w:numId="22">
    <w:abstractNumId w:val="24"/>
  </w:num>
  <w:num w:numId="23">
    <w:abstractNumId w:val="12"/>
  </w:num>
  <w:num w:numId="24">
    <w:abstractNumId w:val="1"/>
  </w:num>
  <w:num w:numId="25">
    <w:abstractNumId w:val="10"/>
  </w:num>
  <w:num w:numId="26">
    <w:abstractNumId w:val="5"/>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9"/>
  </w:num>
  <w:num w:numId="30">
    <w:abstractNumId w:val="7"/>
  </w:num>
  <w:num w:numId="31">
    <w:abstractNumId w:val="26"/>
  </w:num>
  <w:num w:numId="32">
    <w:abstractNumId w:val="21"/>
  </w:num>
  <w:num w:numId="33">
    <w:abstractNumId w:val="11"/>
  </w:num>
  <w:num w:numId="34">
    <w:abstractNumId w:val="43"/>
  </w:num>
  <w:num w:numId="35">
    <w:abstractNumId w:val="29"/>
  </w:num>
  <w:num w:numId="36">
    <w:abstractNumId w:val="48"/>
  </w:num>
  <w:num w:numId="37">
    <w:abstractNumId w:val="22"/>
  </w:num>
  <w:num w:numId="38">
    <w:abstractNumId w:val="34"/>
  </w:num>
  <w:num w:numId="39">
    <w:abstractNumId w:val="31"/>
  </w:num>
  <w:num w:numId="40">
    <w:abstractNumId w:val="16"/>
  </w:num>
  <w:num w:numId="41">
    <w:abstractNumId w:val="25"/>
  </w:num>
  <w:num w:numId="42">
    <w:abstractNumId w:val="2"/>
  </w:num>
  <w:num w:numId="43">
    <w:abstractNumId w:val="35"/>
  </w:num>
  <w:num w:numId="44">
    <w:abstractNumId w:val="17"/>
  </w:num>
  <w:num w:numId="45">
    <w:abstractNumId w:val="20"/>
  </w:num>
  <w:num w:numId="46">
    <w:abstractNumId w:val="13"/>
  </w:num>
  <w:num w:numId="47">
    <w:abstractNumId w:val="39"/>
  </w:num>
  <w:num w:numId="48">
    <w:abstractNumId w:val="0"/>
  </w:num>
  <w:num w:numId="49">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9218"/>
  </w:hdrShapeDefaults>
  <w:footnotePr>
    <w:footnote w:id="-1"/>
    <w:footnote w:id="0"/>
  </w:footnotePr>
  <w:endnotePr>
    <w:endnote w:id="-1"/>
    <w:endnote w:id="0"/>
  </w:endnotePr>
  <w:compat/>
  <w:rsids>
    <w:rsidRoot w:val="00572F19"/>
    <w:rsid w:val="0003161D"/>
    <w:rsid w:val="00052D84"/>
    <w:rsid w:val="000A11C9"/>
    <w:rsid w:val="000B6B1A"/>
    <w:rsid w:val="000E573C"/>
    <w:rsid w:val="000E7B0F"/>
    <w:rsid w:val="000F05A3"/>
    <w:rsid w:val="001125E7"/>
    <w:rsid w:val="00133685"/>
    <w:rsid w:val="00160058"/>
    <w:rsid w:val="00175514"/>
    <w:rsid w:val="001A7EC5"/>
    <w:rsid w:val="001B39A5"/>
    <w:rsid w:val="001C61F8"/>
    <w:rsid w:val="00204123"/>
    <w:rsid w:val="00231C0C"/>
    <w:rsid w:val="002C2D86"/>
    <w:rsid w:val="002D1595"/>
    <w:rsid w:val="002D2FB6"/>
    <w:rsid w:val="00336E4E"/>
    <w:rsid w:val="00355BB8"/>
    <w:rsid w:val="0039059F"/>
    <w:rsid w:val="003B3042"/>
    <w:rsid w:val="003F3677"/>
    <w:rsid w:val="00426766"/>
    <w:rsid w:val="00443C72"/>
    <w:rsid w:val="004559ED"/>
    <w:rsid w:val="004F5ACF"/>
    <w:rsid w:val="00511C3C"/>
    <w:rsid w:val="0051400D"/>
    <w:rsid w:val="0051557E"/>
    <w:rsid w:val="00572F19"/>
    <w:rsid w:val="005834CA"/>
    <w:rsid w:val="005B40D2"/>
    <w:rsid w:val="005B4335"/>
    <w:rsid w:val="005D4D68"/>
    <w:rsid w:val="005F073E"/>
    <w:rsid w:val="006501CB"/>
    <w:rsid w:val="00651588"/>
    <w:rsid w:val="00666979"/>
    <w:rsid w:val="006B65B9"/>
    <w:rsid w:val="006C2431"/>
    <w:rsid w:val="006F148E"/>
    <w:rsid w:val="006F3EF7"/>
    <w:rsid w:val="0075717A"/>
    <w:rsid w:val="00772E42"/>
    <w:rsid w:val="00774398"/>
    <w:rsid w:val="007A14FE"/>
    <w:rsid w:val="007C1664"/>
    <w:rsid w:val="0083316D"/>
    <w:rsid w:val="008A2B26"/>
    <w:rsid w:val="008B2927"/>
    <w:rsid w:val="008B6E95"/>
    <w:rsid w:val="008D7FEA"/>
    <w:rsid w:val="008F555B"/>
    <w:rsid w:val="0092423A"/>
    <w:rsid w:val="00953789"/>
    <w:rsid w:val="00962C9A"/>
    <w:rsid w:val="009B28BE"/>
    <w:rsid w:val="009D2B08"/>
    <w:rsid w:val="009D57E3"/>
    <w:rsid w:val="00A32425"/>
    <w:rsid w:val="00A87578"/>
    <w:rsid w:val="00AB0F2C"/>
    <w:rsid w:val="00AB3AF0"/>
    <w:rsid w:val="00B01187"/>
    <w:rsid w:val="00B85237"/>
    <w:rsid w:val="00B853F7"/>
    <w:rsid w:val="00BA7CCB"/>
    <w:rsid w:val="00BD6C1B"/>
    <w:rsid w:val="00BE1467"/>
    <w:rsid w:val="00BE6257"/>
    <w:rsid w:val="00C22D21"/>
    <w:rsid w:val="00C42EFC"/>
    <w:rsid w:val="00C8320F"/>
    <w:rsid w:val="00C9316A"/>
    <w:rsid w:val="00CA626D"/>
    <w:rsid w:val="00CB3707"/>
    <w:rsid w:val="00D500AF"/>
    <w:rsid w:val="00D62E39"/>
    <w:rsid w:val="00D86A67"/>
    <w:rsid w:val="00DB34E5"/>
    <w:rsid w:val="00DC4AAB"/>
    <w:rsid w:val="00E6357C"/>
    <w:rsid w:val="00E67496"/>
    <w:rsid w:val="00EE548F"/>
    <w:rsid w:val="00F16B56"/>
    <w:rsid w:val="00F33CE8"/>
    <w:rsid w:val="00F43435"/>
    <w:rsid w:val="00F47022"/>
    <w:rsid w:val="00F51868"/>
    <w:rsid w:val="00FB72E9"/>
    <w:rsid w:val="00FC6F4E"/>
    <w:rsid w:val="00FE0EE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1CB"/>
    <w:rPr>
      <w:noProof/>
      <w:sz w:val="24"/>
      <w:szCs w:val="24"/>
      <w:lang w:val="en-GB" w:eastAsia="en-US"/>
    </w:rPr>
  </w:style>
  <w:style w:type="paragraph" w:styleId="Heading1">
    <w:name w:val="heading 1"/>
    <w:basedOn w:val="Normal"/>
    <w:next w:val="Normal"/>
    <w:qFormat/>
    <w:rsid w:val="006501CB"/>
    <w:pPr>
      <w:keepNext/>
      <w:jc w:val="center"/>
      <w:outlineLvl w:val="0"/>
    </w:pPr>
    <w:rPr>
      <w:b/>
      <w:bCs/>
      <w:sz w:val="96"/>
    </w:rPr>
  </w:style>
  <w:style w:type="paragraph" w:styleId="Heading2">
    <w:name w:val="heading 2"/>
    <w:basedOn w:val="Normal"/>
    <w:next w:val="Normal"/>
    <w:qFormat/>
    <w:rsid w:val="006501CB"/>
    <w:pPr>
      <w:keepNext/>
      <w:jc w:val="center"/>
      <w:outlineLvl w:val="1"/>
    </w:pPr>
    <w:rPr>
      <w:b/>
      <w:bCs/>
      <w:sz w:val="44"/>
    </w:rPr>
  </w:style>
  <w:style w:type="paragraph" w:styleId="Heading3">
    <w:name w:val="heading 3"/>
    <w:basedOn w:val="Normal"/>
    <w:next w:val="Normal"/>
    <w:qFormat/>
    <w:rsid w:val="006501CB"/>
    <w:pPr>
      <w:keepNext/>
      <w:outlineLvl w:val="2"/>
    </w:pPr>
    <w:rPr>
      <w:b/>
      <w:sz w:val="20"/>
      <w:szCs w:val="20"/>
      <w:lang w:val="en-US"/>
    </w:rPr>
  </w:style>
  <w:style w:type="paragraph" w:styleId="Heading4">
    <w:name w:val="heading 4"/>
    <w:basedOn w:val="Normal"/>
    <w:next w:val="Normal"/>
    <w:qFormat/>
    <w:rsid w:val="006501CB"/>
    <w:pPr>
      <w:keepNext/>
      <w:jc w:val="center"/>
      <w:outlineLvl w:val="3"/>
    </w:pPr>
    <w:rPr>
      <w:b/>
      <w:szCs w:val="20"/>
      <w:u w:val="single"/>
    </w:rPr>
  </w:style>
  <w:style w:type="paragraph" w:styleId="Heading5">
    <w:name w:val="heading 5"/>
    <w:basedOn w:val="Normal"/>
    <w:next w:val="Normal"/>
    <w:qFormat/>
    <w:rsid w:val="006501CB"/>
    <w:pPr>
      <w:keepNext/>
      <w:jc w:val="both"/>
      <w:outlineLvl w:val="4"/>
    </w:pPr>
    <w:rPr>
      <w:b/>
      <w:bCs/>
      <w:sz w:val="22"/>
    </w:rPr>
  </w:style>
  <w:style w:type="paragraph" w:styleId="Heading6">
    <w:name w:val="heading 6"/>
    <w:basedOn w:val="Normal"/>
    <w:next w:val="Normal"/>
    <w:qFormat/>
    <w:rsid w:val="006501CB"/>
    <w:pPr>
      <w:keepNext/>
      <w:jc w:val="both"/>
      <w:outlineLvl w:val="5"/>
    </w:pPr>
    <w:rPr>
      <w:b/>
    </w:rPr>
  </w:style>
  <w:style w:type="paragraph" w:styleId="Heading7">
    <w:name w:val="heading 7"/>
    <w:basedOn w:val="Normal"/>
    <w:next w:val="Normal"/>
    <w:qFormat/>
    <w:rsid w:val="006501CB"/>
    <w:pPr>
      <w:keepNext/>
      <w:spacing w:line="480" w:lineRule="auto"/>
      <w:jc w:val="center"/>
      <w:outlineLvl w:val="6"/>
    </w:pPr>
    <w:rPr>
      <w:rFonts w:ascii="Arial" w:hAnsi="Arial"/>
      <w:b/>
      <w:szCs w:val="20"/>
    </w:rPr>
  </w:style>
  <w:style w:type="paragraph" w:styleId="Heading8">
    <w:name w:val="heading 8"/>
    <w:basedOn w:val="Normal"/>
    <w:next w:val="Normal"/>
    <w:qFormat/>
    <w:rsid w:val="006501CB"/>
    <w:pPr>
      <w:keepNext/>
      <w:outlineLvl w:val="7"/>
    </w:pPr>
    <w:rPr>
      <w:szCs w:val="20"/>
    </w:rPr>
  </w:style>
  <w:style w:type="paragraph" w:styleId="Heading9">
    <w:name w:val="heading 9"/>
    <w:basedOn w:val="Normal"/>
    <w:next w:val="Normal"/>
    <w:qFormat/>
    <w:rsid w:val="006501CB"/>
    <w:pPr>
      <w:keepNext/>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Br3p13">
    <w:name w:val="TxBr_3p13"/>
    <w:basedOn w:val="Normal"/>
    <w:rsid w:val="006501CB"/>
    <w:pPr>
      <w:tabs>
        <w:tab w:val="left" w:pos="204"/>
      </w:tabs>
      <w:spacing w:line="240" w:lineRule="atLeast"/>
      <w:jc w:val="both"/>
    </w:pPr>
    <w:rPr>
      <w:snapToGrid w:val="0"/>
      <w:szCs w:val="20"/>
    </w:rPr>
  </w:style>
  <w:style w:type="paragraph" w:styleId="BodyText">
    <w:name w:val="Body Text"/>
    <w:basedOn w:val="Normal"/>
    <w:rsid w:val="006501CB"/>
    <w:rPr>
      <w:sz w:val="36"/>
      <w:szCs w:val="20"/>
    </w:rPr>
  </w:style>
  <w:style w:type="paragraph" w:styleId="Title">
    <w:name w:val="Title"/>
    <w:basedOn w:val="Normal"/>
    <w:qFormat/>
    <w:rsid w:val="006501CB"/>
    <w:pPr>
      <w:jc w:val="center"/>
    </w:pPr>
    <w:rPr>
      <w:b/>
      <w:sz w:val="32"/>
      <w:szCs w:val="20"/>
    </w:rPr>
  </w:style>
  <w:style w:type="paragraph" w:styleId="Subtitle">
    <w:name w:val="Subtitle"/>
    <w:basedOn w:val="Normal"/>
    <w:qFormat/>
    <w:rsid w:val="006501CB"/>
    <w:rPr>
      <w:szCs w:val="20"/>
    </w:rPr>
  </w:style>
  <w:style w:type="paragraph" w:styleId="Header">
    <w:name w:val="header"/>
    <w:basedOn w:val="Normal"/>
    <w:rsid w:val="006501CB"/>
    <w:pPr>
      <w:tabs>
        <w:tab w:val="center" w:pos="4153"/>
        <w:tab w:val="right" w:pos="8306"/>
      </w:tabs>
    </w:pPr>
    <w:rPr>
      <w:rFonts w:ascii="Arial" w:hAnsi="Arial" w:cs="Arial"/>
    </w:rPr>
  </w:style>
  <w:style w:type="paragraph" w:styleId="BlockText">
    <w:name w:val="Block Text"/>
    <w:basedOn w:val="Normal"/>
    <w:rsid w:val="006501CB"/>
    <w:pPr>
      <w:spacing w:line="360" w:lineRule="auto"/>
      <w:ind w:left="360" w:right="-1049" w:hanging="360"/>
    </w:pPr>
    <w:rPr>
      <w:szCs w:val="20"/>
    </w:rPr>
  </w:style>
  <w:style w:type="paragraph" w:styleId="BodyText2">
    <w:name w:val="Body Text 2"/>
    <w:basedOn w:val="Normal"/>
    <w:rsid w:val="006501CB"/>
    <w:pPr>
      <w:ind w:right="-1049"/>
      <w:jc w:val="both"/>
    </w:pPr>
    <w:rPr>
      <w:rFonts w:ascii="Arial" w:hAnsi="Arial"/>
      <w:sz w:val="22"/>
      <w:szCs w:val="20"/>
    </w:rPr>
  </w:style>
  <w:style w:type="paragraph" w:styleId="BodyText3">
    <w:name w:val="Body Text 3"/>
    <w:basedOn w:val="Normal"/>
    <w:rsid w:val="006501CB"/>
    <w:rPr>
      <w:rFonts w:ascii="Arial" w:hAnsi="Arial" w:cs="Arial"/>
      <w:sz w:val="20"/>
      <w:lang w:val="en-US"/>
    </w:rPr>
  </w:style>
  <w:style w:type="paragraph" w:styleId="BodyTextIndent">
    <w:name w:val="Body Text Indent"/>
    <w:basedOn w:val="Normal"/>
    <w:rsid w:val="006501CB"/>
    <w:pPr>
      <w:spacing w:after="120"/>
      <w:ind w:left="360"/>
      <w:jc w:val="both"/>
    </w:pPr>
    <w:rPr>
      <w:sz w:val="20"/>
    </w:rPr>
  </w:style>
  <w:style w:type="paragraph" w:customStyle="1" w:styleId="tab2">
    <w:name w:val="tab2"/>
    <w:basedOn w:val="BodyText"/>
    <w:rsid w:val="006501CB"/>
    <w:pPr>
      <w:tabs>
        <w:tab w:val="left" w:pos="720"/>
      </w:tabs>
      <w:spacing w:before="40" w:after="40"/>
      <w:ind w:left="720" w:hanging="360"/>
    </w:pPr>
    <w:rPr>
      <w:sz w:val="24"/>
    </w:rPr>
  </w:style>
  <w:style w:type="paragraph" w:customStyle="1" w:styleId="tab1">
    <w:name w:val="tab1"/>
    <w:basedOn w:val="Normal"/>
    <w:rsid w:val="006501CB"/>
    <w:pPr>
      <w:tabs>
        <w:tab w:val="left" w:pos="360"/>
      </w:tabs>
      <w:spacing w:before="40" w:after="40"/>
      <w:ind w:left="360" w:hanging="360"/>
    </w:pPr>
    <w:rPr>
      <w:szCs w:val="20"/>
    </w:rPr>
  </w:style>
  <w:style w:type="paragraph" w:styleId="Footer">
    <w:name w:val="footer"/>
    <w:basedOn w:val="Normal"/>
    <w:rsid w:val="006501CB"/>
    <w:pPr>
      <w:tabs>
        <w:tab w:val="center" w:pos="4320"/>
        <w:tab w:val="right" w:pos="8640"/>
      </w:tabs>
    </w:pPr>
  </w:style>
  <w:style w:type="character" w:styleId="PageNumber">
    <w:name w:val="page number"/>
    <w:basedOn w:val="DefaultParagraphFont"/>
    <w:rsid w:val="006501CB"/>
  </w:style>
  <w:style w:type="paragraph" w:styleId="NormalWeb">
    <w:name w:val="Normal (Web)"/>
    <w:basedOn w:val="Normal"/>
    <w:rsid w:val="006501CB"/>
    <w:pPr>
      <w:spacing w:before="100" w:beforeAutospacing="1" w:after="100" w:afterAutospacing="1"/>
    </w:pPr>
    <w:rPr>
      <w:rFonts w:ascii="Arial Unicode MS" w:eastAsia="Arial Unicode MS" w:hAnsi="Arial Unicode MS" w:cs="Arial Unicode MS"/>
    </w:rPr>
  </w:style>
  <w:style w:type="character" w:styleId="Hyperlink">
    <w:name w:val="Hyperlink"/>
    <w:rsid w:val="006501CB"/>
    <w:rPr>
      <w:color w:val="0000FF"/>
      <w:u w:val="single"/>
    </w:rPr>
  </w:style>
  <w:style w:type="character" w:styleId="FollowedHyperlink">
    <w:name w:val="FollowedHyperlink"/>
    <w:rsid w:val="006501CB"/>
    <w:rPr>
      <w:color w:val="800080"/>
      <w:u w:val="single"/>
    </w:rPr>
  </w:style>
  <w:style w:type="paragraph" w:styleId="Caption">
    <w:name w:val="caption"/>
    <w:basedOn w:val="Normal"/>
    <w:next w:val="Normal"/>
    <w:qFormat/>
    <w:rsid w:val="006501CB"/>
    <w:pPr>
      <w:spacing w:line="360" w:lineRule="auto"/>
      <w:ind w:left="-1100" w:firstLine="1100"/>
    </w:pPr>
    <w:rPr>
      <w:b/>
      <w:bCs/>
      <w:sz w:val="28"/>
      <w:szCs w:val="20"/>
    </w:rPr>
  </w:style>
  <w:style w:type="paragraph" w:styleId="TOC1">
    <w:name w:val="toc 1"/>
    <w:basedOn w:val="Normal"/>
    <w:next w:val="Normal"/>
    <w:autoRedefine/>
    <w:semiHidden/>
    <w:rsid w:val="006501CB"/>
    <w:pPr>
      <w:widowControl w:val="0"/>
      <w:tabs>
        <w:tab w:val="right" w:leader="dot" w:pos="9015"/>
      </w:tabs>
      <w:ind w:left="397"/>
    </w:pPr>
    <w:rPr>
      <w:snapToGrid w:val="0"/>
      <w:szCs w:val="20"/>
      <w:lang w:val="en-US"/>
    </w:rPr>
  </w:style>
  <w:style w:type="paragraph" w:styleId="BodyTextIndent2">
    <w:name w:val="Body Text Indent 2"/>
    <w:basedOn w:val="Normal"/>
    <w:rsid w:val="006501CB"/>
    <w:pPr>
      <w:ind w:left="600"/>
      <w:jc w:val="both"/>
    </w:pPr>
  </w:style>
  <w:style w:type="paragraph" w:styleId="BodyTextIndent3">
    <w:name w:val="Body Text Indent 3"/>
    <w:basedOn w:val="Normal"/>
    <w:rsid w:val="006501CB"/>
    <w:pPr>
      <w:spacing w:line="360" w:lineRule="auto"/>
      <w:ind w:left="360"/>
      <w:jc w:val="both"/>
    </w:pPr>
  </w:style>
  <w:style w:type="paragraph" w:styleId="FootnoteText">
    <w:name w:val="footnote text"/>
    <w:basedOn w:val="Normal"/>
    <w:semiHidden/>
    <w:rsid w:val="006501CB"/>
    <w:rPr>
      <w:sz w:val="20"/>
      <w:szCs w:val="20"/>
    </w:rPr>
  </w:style>
  <w:style w:type="character" w:styleId="FootnoteReference">
    <w:name w:val="footnote reference"/>
    <w:semiHidden/>
    <w:rsid w:val="006501CB"/>
    <w:rPr>
      <w:vertAlign w:val="superscript"/>
    </w:rPr>
  </w:style>
  <w:style w:type="paragraph" w:styleId="TOC2">
    <w:name w:val="toc 2"/>
    <w:basedOn w:val="Normal"/>
    <w:next w:val="Normal"/>
    <w:autoRedefine/>
    <w:semiHidden/>
    <w:rsid w:val="006501CB"/>
    <w:pPr>
      <w:ind w:left="240"/>
    </w:pPr>
  </w:style>
  <w:style w:type="paragraph" w:styleId="TOC3">
    <w:name w:val="toc 3"/>
    <w:basedOn w:val="Normal"/>
    <w:next w:val="Normal"/>
    <w:autoRedefine/>
    <w:semiHidden/>
    <w:rsid w:val="006501CB"/>
    <w:pPr>
      <w:ind w:left="480"/>
    </w:pPr>
  </w:style>
  <w:style w:type="paragraph" w:styleId="TOC4">
    <w:name w:val="toc 4"/>
    <w:basedOn w:val="Normal"/>
    <w:next w:val="Normal"/>
    <w:autoRedefine/>
    <w:semiHidden/>
    <w:rsid w:val="006501CB"/>
    <w:pPr>
      <w:ind w:left="720"/>
    </w:pPr>
  </w:style>
  <w:style w:type="paragraph" w:styleId="TOC5">
    <w:name w:val="toc 5"/>
    <w:basedOn w:val="Normal"/>
    <w:next w:val="Normal"/>
    <w:autoRedefine/>
    <w:semiHidden/>
    <w:rsid w:val="006501CB"/>
    <w:pPr>
      <w:ind w:left="960"/>
    </w:pPr>
  </w:style>
  <w:style w:type="paragraph" w:styleId="TOC6">
    <w:name w:val="toc 6"/>
    <w:basedOn w:val="Normal"/>
    <w:next w:val="Normal"/>
    <w:autoRedefine/>
    <w:semiHidden/>
    <w:rsid w:val="006501CB"/>
    <w:pPr>
      <w:ind w:left="1200"/>
    </w:pPr>
  </w:style>
  <w:style w:type="paragraph" w:styleId="TOC7">
    <w:name w:val="toc 7"/>
    <w:basedOn w:val="Normal"/>
    <w:next w:val="Normal"/>
    <w:autoRedefine/>
    <w:semiHidden/>
    <w:rsid w:val="006501CB"/>
    <w:pPr>
      <w:ind w:left="1440"/>
    </w:pPr>
  </w:style>
  <w:style w:type="paragraph" w:styleId="TOC8">
    <w:name w:val="toc 8"/>
    <w:basedOn w:val="Normal"/>
    <w:next w:val="Normal"/>
    <w:autoRedefine/>
    <w:semiHidden/>
    <w:rsid w:val="006501CB"/>
    <w:pPr>
      <w:ind w:left="1680"/>
    </w:pPr>
  </w:style>
  <w:style w:type="paragraph" w:styleId="TOC9">
    <w:name w:val="toc 9"/>
    <w:basedOn w:val="Normal"/>
    <w:next w:val="Normal"/>
    <w:autoRedefine/>
    <w:semiHidden/>
    <w:rsid w:val="006501CB"/>
    <w:pPr>
      <w:ind w:left="1920"/>
    </w:pPr>
  </w:style>
  <w:style w:type="table" w:styleId="TableGrid">
    <w:name w:val="Table Grid"/>
    <w:basedOn w:val="TableNormal"/>
    <w:rsid w:val="00C42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57E3"/>
    <w:pPr>
      <w:ind w:left="720"/>
      <w:contextualSpacing/>
    </w:pPr>
  </w:style>
  <w:style w:type="paragraph" w:styleId="NoSpacing">
    <w:name w:val="No Spacing"/>
    <w:uiPriority w:val="1"/>
    <w:qFormat/>
    <w:rsid w:val="00C22D21"/>
    <w:pPr>
      <w:widowControl w:val="0"/>
    </w:pPr>
    <w:rPr>
      <w:rFonts w:asciiTheme="minorHAnsi" w:eastAsiaTheme="minorHAnsi" w:hAnsiTheme="minorHAnsi" w:cstheme="minorBidi"/>
      <w:sz w:val="22"/>
      <w:szCs w:val="22"/>
      <w:lang w:val="en-US" w:eastAsia="en-US"/>
    </w:rPr>
  </w:style>
  <w:style w:type="paragraph" w:styleId="BalloonText">
    <w:name w:val="Balloon Text"/>
    <w:basedOn w:val="Normal"/>
    <w:link w:val="BalloonTextChar"/>
    <w:rsid w:val="00772E42"/>
    <w:rPr>
      <w:rFonts w:ascii="Tahoma" w:hAnsi="Tahoma" w:cs="Tahoma"/>
      <w:sz w:val="16"/>
      <w:szCs w:val="16"/>
    </w:rPr>
  </w:style>
  <w:style w:type="character" w:customStyle="1" w:styleId="BalloonTextChar">
    <w:name w:val="Balloon Text Char"/>
    <w:basedOn w:val="DefaultParagraphFont"/>
    <w:link w:val="BalloonText"/>
    <w:rsid w:val="00772E42"/>
    <w:rPr>
      <w:rFonts w:ascii="Tahoma" w:hAnsi="Tahoma" w:cs="Tahoma"/>
      <w:noProof/>
      <w:sz w:val="16"/>
      <w:szCs w:val="16"/>
      <w:lang w:val="en-GB" w:eastAsia="en-US"/>
    </w:rPr>
  </w:style>
  <w:style w:type="paragraph" w:customStyle="1" w:styleId="Default">
    <w:name w:val="Default"/>
    <w:rsid w:val="003F3677"/>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dst.ie/primary/RSE"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3138</Words>
  <Characters>17888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Suggested Whole School Plan for SPHE</vt:lpstr>
    </vt:vector>
  </TitlesOfParts>
  <Company>SDPS (Primary)</Company>
  <LinksUpToDate>false</LinksUpToDate>
  <CharactersWithSpaces>20985</CharactersWithSpaces>
  <SharedDoc>false</SharedDoc>
  <HLinks>
    <vt:vector size="6" baseType="variant">
      <vt:variant>
        <vt:i4>6488105</vt:i4>
      </vt:variant>
      <vt:variant>
        <vt:i4>0</vt:i4>
      </vt:variant>
      <vt:variant>
        <vt:i4>0</vt:i4>
      </vt:variant>
      <vt:variant>
        <vt:i4>5</vt:i4>
      </vt:variant>
      <vt:variant>
        <vt:lpwstr>http://www.pdst.ie/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Whole School Plan for SPHE</dc:title>
  <dc:creator>Mairéad O'Shea</dc:creator>
  <cp:lastModifiedBy>User</cp:lastModifiedBy>
  <cp:revision>2</cp:revision>
  <cp:lastPrinted>2019-10-03T11:38:00Z</cp:lastPrinted>
  <dcterms:created xsi:type="dcterms:W3CDTF">2020-01-23T12:27:00Z</dcterms:created>
  <dcterms:modified xsi:type="dcterms:W3CDTF">2020-01-23T12:27:00Z</dcterms:modified>
</cp:coreProperties>
</file>