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9B4" w:rsidRPr="000719B4" w:rsidRDefault="000719B4" w:rsidP="008547E2">
      <w:pPr>
        <w:pStyle w:val="Title"/>
        <w:rPr>
          <w:u w:val="single"/>
        </w:rPr>
      </w:pPr>
      <w:r w:rsidRPr="000719B4">
        <w:rPr>
          <w:u w:val="single"/>
        </w:rPr>
        <w:t>DROMAHANE NATIONAL SCHOOL</w:t>
      </w:r>
    </w:p>
    <w:p w:rsidR="000719B4" w:rsidRDefault="000719B4" w:rsidP="008547E2">
      <w:pPr>
        <w:pStyle w:val="Title"/>
      </w:pPr>
    </w:p>
    <w:p w:rsidR="008547E2" w:rsidRDefault="00532DCC" w:rsidP="008547E2">
      <w:pPr>
        <w:pStyle w:val="Title"/>
      </w:pPr>
      <w:r>
        <w:t xml:space="preserve">Draft </w:t>
      </w:r>
      <w:r w:rsidR="008547E2">
        <w:t>Code of Behaviour</w:t>
      </w:r>
    </w:p>
    <w:p w:rsidR="008547E2" w:rsidRDefault="008547E2" w:rsidP="008547E2">
      <w:pPr>
        <w:pStyle w:val="BodyText"/>
      </w:pPr>
      <w:r>
        <w:t>Circular 20/90 of the Department of Education requests Boards of Management to draw up a ‘Code of Behaviour’ under their jurisdiction. The Board has ultimate responsibility for discipline in the school and has a duty to see that a fair code applies therein.</w:t>
      </w:r>
    </w:p>
    <w:p w:rsidR="008547E2" w:rsidRDefault="008547E2" w:rsidP="008547E2">
      <w:pPr>
        <w:pStyle w:val="BodyText"/>
      </w:pPr>
    </w:p>
    <w:p w:rsidR="008547E2" w:rsidRDefault="008547E2" w:rsidP="008547E2">
      <w:pPr>
        <w:pStyle w:val="BodyText"/>
      </w:pPr>
      <w:r>
        <w:rPr>
          <w:b/>
          <w:bCs/>
          <w:u w:val="single"/>
        </w:rPr>
        <w:t>Aims</w:t>
      </w:r>
      <w:r>
        <w:t>.</w:t>
      </w:r>
    </w:p>
    <w:p w:rsidR="008547E2" w:rsidRDefault="008547E2" w:rsidP="008547E2">
      <w:pPr>
        <w:pStyle w:val="BodyText"/>
        <w:numPr>
          <w:ilvl w:val="0"/>
          <w:numId w:val="1"/>
        </w:numPr>
      </w:pPr>
      <w:r>
        <w:t>In devising the code, consideration has to be given to the particular needs and circumstances of this school. The aim is to create an ordered and orderly environment in which pupils can, through developing self-discipline, feel secure and make progress in all aspects of their development.</w:t>
      </w:r>
    </w:p>
    <w:p w:rsidR="008547E2" w:rsidRDefault="008547E2" w:rsidP="008547E2">
      <w:pPr>
        <w:pStyle w:val="BodyText"/>
        <w:numPr>
          <w:ilvl w:val="0"/>
          <w:numId w:val="1"/>
        </w:numPr>
      </w:pPr>
      <w:r>
        <w:t>Every effort will be made by all members of staff to adopt a positive approach to the question of behaviour in the school.</w:t>
      </w:r>
    </w:p>
    <w:p w:rsidR="008547E2" w:rsidRDefault="008547E2" w:rsidP="008547E2">
      <w:pPr>
        <w:pStyle w:val="BodyText"/>
        <w:rPr>
          <w:b/>
          <w:bCs/>
          <w:u w:val="single"/>
        </w:rPr>
      </w:pPr>
    </w:p>
    <w:p w:rsidR="008547E2" w:rsidRDefault="008547E2" w:rsidP="008547E2">
      <w:pPr>
        <w:pStyle w:val="BodyText"/>
      </w:pPr>
      <w:r>
        <w:rPr>
          <w:b/>
          <w:bCs/>
          <w:u w:val="single"/>
        </w:rPr>
        <w:t>Principles</w:t>
      </w:r>
      <w:r>
        <w:t>.</w:t>
      </w:r>
    </w:p>
    <w:p w:rsidR="008547E2" w:rsidRDefault="008547E2" w:rsidP="008547E2">
      <w:pPr>
        <w:pStyle w:val="BodyText"/>
        <w:numPr>
          <w:ilvl w:val="0"/>
          <w:numId w:val="2"/>
        </w:numPr>
      </w:pPr>
      <w:r>
        <w:t>The school recognises the variety of differences that exist between children and the need to tolerate these differences.</w:t>
      </w:r>
    </w:p>
    <w:p w:rsidR="008547E2" w:rsidRDefault="008547E2" w:rsidP="008547E2">
      <w:pPr>
        <w:pStyle w:val="BodyText"/>
        <w:numPr>
          <w:ilvl w:val="0"/>
          <w:numId w:val="2"/>
        </w:numPr>
      </w:pPr>
      <w:r>
        <w:t xml:space="preserve"> It is agreed that a high standard of behaviour requires a strong sense of community within the school and a high level of co-operation among staff and between staff, parents and pupils.</w:t>
      </w:r>
    </w:p>
    <w:p w:rsidR="008547E2" w:rsidRDefault="008547E2" w:rsidP="008547E2">
      <w:pPr>
        <w:pStyle w:val="BodyText"/>
        <w:numPr>
          <w:ilvl w:val="0"/>
          <w:numId w:val="2"/>
        </w:numPr>
      </w:pPr>
      <w:r>
        <w:t>Every effort will be made to ens</w:t>
      </w:r>
      <w:r w:rsidR="000719B4">
        <w:t>ure that the ‘Code of Behaviour</w:t>
      </w:r>
      <w:r>
        <w:t xml:space="preserve">’ is implemented in a reasonable, fair and consistent manner. </w:t>
      </w:r>
    </w:p>
    <w:p w:rsidR="008547E2" w:rsidRDefault="008547E2" w:rsidP="008547E2">
      <w:pPr>
        <w:pStyle w:val="BodyText"/>
      </w:pPr>
    </w:p>
    <w:p w:rsidR="008547E2" w:rsidRDefault="008547E2" w:rsidP="008547E2">
      <w:pPr>
        <w:pStyle w:val="BodyText"/>
      </w:pPr>
      <w:r>
        <w:rPr>
          <w:b/>
          <w:bCs/>
          <w:u w:val="single"/>
        </w:rPr>
        <w:t>School Rules</w:t>
      </w:r>
      <w:r>
        <w:t>.</w:t>
      </w:r>
    </w:p>
    <w:p w:rsidR="008547E2" w:rsidRDefault="008547E2" w:rsidP="008547E2">
      <w:pPr>
        <w:pStyle w:val="BodyText"/>
      </w:pPr>
      <w:r>
        <w:rPr>
          <w:b/>
          <w:bCs/>
          <w:u w:val="single"/>
        </w:rPr>
        <w:t>Safety</w:t>
      </w:r>
      <w:r>
        <w:t xml:space="preserve">: </w:t>
      </w:r>
      <w:r>
        <w:tab/>
      </w:r>
      <w:r>
        <w:rPr>
          <w:b/>
          <w:bCs/>
        </w:rPr>
        <w:t>For your own safety and for the safety of others</w:t>
      </w:r>
      <w:r>
        <w:t>.</w:t>
      </w:r>
    </w:p>
    <w:p w:rsidR="008547E2" w:rsidRDefault="008547E2" w:rsidP="008547E2">
      <w:pPr>
        <w:pStyle w:val="BodyText"/>
      </w:pPr>
    </w:p>
    <w:p w:rsidR="008547E2" w:rsidRDefault="008547E2" w:rsidP="008547E2">
      <w:pPr>
        <w:pStyle w:val="BodyText"/>
        <w:numPr>
          <w:ilvl w:val="1"/>
          <w:numId w:val="1"/>
        </w:numPr>
      </w:pPr>
      <w:r>
        <w:t>Children should be careful coming to and going from school.</w:t>
      </w:r>
    </w:p>
    <w:p w:rsidR="008547E2" w:rsidRDefault="008547E2" w:rsidP="008547E2">
      <w:pPr>
        <w:pStyle w:val="BodyText"/>
        <w:numPr>
          <w:ilvl w:val="1"/>
          <w:numId w:val="1"/>
        </w:numPr>
      </w:pPr>
      <w:r>
        <w:t>Children should always wa</w:t>
      </w:r>
      <w:r w:rsidR="000011F7">
        <w:t>lk while in the school building or moving between school buildings.</w:t>
      </w:r>
    </w:p>
    <w:p w:rsidR="008547E2" w:rsidRDefault="008547E2" w:rsidP="008547E2">
      <w:pPr>
        <w:pStyle w:val="BodyText"/>
        <w:numPr>
          <w:ilvl w:val="1"/>
          <w:numId w:val="1"/>
        </w:numPr>
      </w:pPr>
      <w:r>
        <w:t>Bring a note of explanation following absences.</w:t>
      </w:r>
    </w:p>
    <w:p w:rsidR="008547E2" w:rsidRDefault="008547E2" w:rsidP="008547E2">
      <w:pPr>
        <w:pStyle w:val="BodyText"/>
        <w:numPr>
          <w:ilvl w:val="1"/>
          <w:numId w:val="1"/>
        </w:numPr>
      </w:pPr>
      <w:r>
        <w:t>Children should never leave the school</w:t>
      </w:r>
      <w:r w:rsidR="000011F7">
        <w:t xml:space="preserve"> without the permission of the P</w:t>
      </w:r>
      <w:r>
        <w:t>rincipal or teachers on yard duty on the day.</w:t>
      </w:r>
    </w:p>
    <w:p w:rsidR="008547E2" w:rsidRDefault="008547E2" w:rsidP="008547E2">
      <w:pPr>
        <w:pStyle w:val="BodyText"/>
        <w:numPr>
          <w:ilvl w:val="1"/>
          <w:numId w:val="1"/>
        </w:numPr>
      </w:pPr>
      <w:r>
        <w:t>Children must not ente</w:t>
      </w:r>
      <w:r w:rsidR="001A273D">
        <w:t>r the school grounds before 9.10a.m</w:t>
      </w:r>
      <w:r>
        <w:t xml:space="preserve"> and must leave directly after school.</w:t>
      </w:r>
    </w:p>
    <w:p w:rsidR="008547E2" w:rsidRDefault="008547E2" w:rsidP="008547E2">
      <w:pPr>
        <w:pStyle w:val="BodyText"/>
        <w:numPr>
          <w:ilvl w:val="1"/>
          <w:numId w:val="1"/>
        </w:numPr>
      </w:pPr>
      <w:r>
        <w:t>Children must not play in the grounds after school except when supervised by a teacher.</w:t>
      </w:r>
    </w:p>
    <w:p w:rsidR="008547E2" w:rsidRDefault="008547E2" w:rsidP="008547E2">
      <w:pPr>
        <w:pStyle w:val="BodyText"/>
        <w:numPr>
          <w:ilvl w:val="1"/>
          <w:numId w:val="1"/>
        </w:numPr>
      </w:pPr>
      <w:r>
        <w:t>Children must not enter the school grounds at weekends.</w:t>
      </w:r>
    </w:p>
    <w:p w:rsidR="008547E2" w:rsidRDefault="008547E2" w:rsidP="008547E2">
      <w:pPr>
        <w:pStyle w:val="BodyText"/>
        <w:numPr>
          <w:ilvl w:val="1"/>
          <w:numId w:val="1"/>
        </w:numPr>
      </w:pPr>
      <w:r>
        <w:t>At the end of school breaks, children must cease play a</w:t>
      </w:r>
      <w:r w:rsidR="000011F7">
        <w:t>nd go to their room immediately or line up in a designated area.</w:t>
      </w:r>
    </w:p>
    <w:p w:rsidR="008547E2" w:rsidRDefault="008547E2" w:rsidP="008547E2">
      <w:pPr>
        <w:pStyle w:val="BodyText"/>
        <w:numPr>
          <w:ilvl w:val="1"/>
          <w:numId w:val="1"/>
        </w:numPr>
      </w:pPr>
      <w:r>
        <w:t>Children must be signed out when leaving early.</w:t>
      </w:r>
    </w:p>
    <w:p w:rsidR="008547E2" w:rsidRDefault="008547E2" w:rsidP="008547E2">
      <w:pPr>
        <w:pStyle w:val="BodyText"/>
        <w:numPr>
          <w:ilvl w:val="1"/>
          <w:numId w:val="1"/>
        </w:numPr>
      </w:pPr>
      <w:r>
        <w:t>Children are not encouraged to go home for lunch.</w:t>
      </w:r>
    </w:p>
    <w:p w:rsidR="008547E2" w:rsidRDefault="008547E2" w:rsidP="008547E2">
      <w:pPr>
        <w:pStyle w:val="BodyText"/>
      </w:pPr>
    </w:p>
    <w:p w:rsidR="008547E2" w:rsidRDefault="008547E2" w:rsidP="008547E2">
      <w:pPr>
        <w:pStyle w:val="BodyText"/>
        <w:rPr>
          <w:b/>
          <w:bCs/>
          <w:u w:val="single"/>
        </w:rPr>
      </w:pPr>
    </w:p>
    <w:p w:rsidR="008547E2" w:rsidRDefault="008547E2" w:rsidP="008547E2">
      <w:pPr>
        <w:pStyle w:val="BodyText"/>
        <w:rPr>
          <w:b/>
          <w:bCs/>
          <w:u w:val="single"/>
        </w:rPr>
      </w:pPr>
    </w:p>
    <w:p w:rsidR="008547E2" w:rsidRDefault="008547E2" w:rsidP="008547E2">
      <w:pPr>
        <w:pStyle w:val="BodyText"/>
        <w:rPr>
          <w:b/>
          <w:bCs/>
          <w:u w:val="single"/>
        </w:rPr>
      </w:pPr>
    </w:p>
    <w:p w:rsidR="008547E2" w:rsidRDefault="008547E2" w:rsidP="008547E2">
      <w:pPr>
        <w:pStyle w:val="BodyText"/>
        <w:rPr>
          <w:b/>
          <w:bCs/>
          <w:u w:val="single"/>
        </w:rPr>
      </w:pPr>
    </w:p>
    <w:p w:rsidR="008547E2" w:rsidRDefault="008547E2" w:rsidP="008547E2">
      <w:pPr>
        <w:pStyle w:val="BodyText"/>
        <w:rPr>
          <w:b/>
          <w:bCs/>
          <w:u w:val="single"/>
        </w:rPr>
      </w:pPr>
    </w:p>
    <w:p w:rsidR="008547E2" w:rsidRDefault="008547E2" w:rsidP="008547E2">
      <w:pPr>
        <w:pStyle w:val="BodyText"/>
      </w:pPr>
      <w:r>
        <w:rPr>
          <w:b/>
          <w:bCs/>
          <w:u w:val="single"/>
        </w:rPr>
        <w:lastRenderedPageBreak/>
        <w:t>Caring for Myself</w:t>
      </w:r>
      <w:r>
        <w:t>.</w:t>
      </w:r>
    </w:p>
    <w:p w:rsidR="008547E2" w:rsidRDefault="008547E2" w:rsidP="008547E2">
      <w:pPr>
        <w:pStyle w:val="BodyText"/>
        <w:numPr>
          <w:ilvl w:val="0"/>
          <w:numId w:val="3"/>
        </w:numPr>
      </w:pPr>
      <w:r>
        <w:t>Children should respect themselves and their property, always keeping their school bag, books and copies in good order.</w:t>
      </w:r>
    </w:p>
    <w:p w:rsidR="008547E2" w:rsidRDefault="008547E2" w:rsidP="008547E2">
      <w:pPr>
        <w:pStyle w:val="BodyText"/>
        <w:numPr>
          <w:ilvl w:val="0"/>
          <w:numId w:val="3"/>
        </w:numPr>
      </w:pPr>
      <w:r>
        <w:t>Children should always be in</w:t>
      </w:r>
      <w:r w:rsidR="000011F7">
        <w:t xml:space="preserve"> school before  9.20a.m but should not be on the school grounds before 9.10am.</w:t>
      </w:r>
    </w:p>
    <w:p w:rsidR="008547E2" w:rsidRDefault="008547E2" w:rsidP="008547E2">
      <w:pPr>
        <w:pStyle w:val="BodyText"/>
        <w:numPr>
          <w:ilvl w:val="0"/>
          <w:numId w:val="3"/>
        </w:numPr>
      </w:pPr>
      <w:r>
        <w:t>Children should show respect for their school and be proud to wear the complete school uniform every day and school tracksuit on designated days.</w:t>
      </w:r>
    </w:p>
    <w:p w:rsidR="008547E2" w:rsidRDefault="008547E2" w:rsidP="008547E2">
      <w:pPr>
        <w:pStyle w:val="BodyText"/>
        <w:numPr>
          <w:ilvl w:val="0"/>
          <w:numId w:val="3"/>
        </w:numPr>
      </w:pPr>
      <w:r>
        <w:t>Children should always be aware of their personal cleanliness.</w:t>
      </w:r>
    </w:p>
    <w:p w:rsidR="008547E2" w:rsidRDefault="008547E2" w:rsidP="008547E2">
      <w:pPr>
        <w:pStyle w:val="BodyText"/>
        <w:numPr>
          <w:ilvl w:val="0"/>
          <w:numId w:val="3"/>
        </w:numPr>
      </w:pPr>
      <w:r>
        <w:t>Children should always bring a sensible, nutritional lunch to school. Crisps, minerals, sweets or chewing gum are not permitted.</w:t>
      </w:r>
    </w:p>
    <w:p w:rsidR="008547E2" w:rsidRDefault="008547E2" w:rsidP="008547E2">
      <w:pPr>
        <w:pStyle w:val="BodyText"/>
        <w:numPr>
          <w:ilvl w:val="0"/>
          <w:numId w:val="3"/>
        </w:numPr>
      </w:pPr>
      <w:r>
        <w:t xml:space="preserve">Children should always do </w:t>
      </w:r>
      <w:r>
        <w:rPr>
          <w:u w:val="single"/>
        </w:rPr>
        <w:t>their best</w:t>
      </w:r>
      <w:r>
        <w:t xml:space="preserve"> in school by listening carefully, working as hard as they can and by completing their homework.</w:t>
      </w:r>
    </w:p>
    <w:p w:rsidR="008547E2" w:rsidRDefault="008547E2" w:rsidP="008547E2">
      <w:pPr>
        <w:pStyle w:val="BodyText"/>
        <w:ind w:left="360"/>
      </w:pPr>
    </w:p>
    <w:p w:rsidR="008547E2" w:rsidRDefault="008547E2" w:rsidP="008547E2">
      <w:pPr>
        <w:pStyle w:val="BodyText"/>
      </w:pPr>
      <w:r>
        <w:rPr>
          <w:b/>
          <w:bCs/>
          <w:u w:val="single"/>
        </w:rPr>
        <w:t>Caring for Others</w:t>
      </w:r>
      <w:r>
        <w:t>.</w:t>
      </w:r>
    </w:p>
    <w:p w:rsidR="008547E2" w:rsidRDefault="008547E2" w:rsidP="008547E2">
      <w:pPr>
        <w:pStyle w:val="BodyText"/>
        <w:numPr>
          <w:ilvl w:val="0"/>
          <w:numId w:val="4"/>
        </w:numPr>
      </w:pPr>
      <w:r>
        <w:t>Children should be kind and respectful to teachers and fe</w:t>
      </w:r>
      <w:r w:rsidR="00742B59">
        <w:t>llow pupils by being mannerly and</w:t>
      </w:r>
      <w:r>
        <w:t xml:space="preserve"> polite in class.</w:t>
      </w:r>
    </w:p>
    <w:p w:rsidR="008547E2" w:rsidRDefault="008547E2" w:rsidP="008547E2">
      <w:pPr>
        <w:pStyle w:val="BodyText"/>
        <w:numPr>
          <w:ilvl w:val="0"/>
          <w:numId w:val="4"/>
        </w:numPr>
      </w:pPr>
      <w:r>
        <w:t xml:space="preserve">Children should behave well in class, so that their fellow pupils and </w:t>
      </w:r>
      <w:r w:rsidR="00CE425E">
        <w:t xml:space="preserve">they </w:t>
      </w:r>
      <w:r>
        <w:t>themselves can learn.</w:t>
      </w:r>
    </w:p>
    <w:p w:rsidR="008547E2" w:rsidRDefault="008547E2" w:rsidP="008547E2">
      <w:pPr>
        <w:pStyle w:val="BodyText"/>
        <w:numPr>
          <w:ilvl w:val="0"/>
          <w:numId w:val="4"/>
        </w:numPr>
      </w:pPr>
      <w:r>
        <w:t>Children should always keep their school clean by bringing unfinished food and drink cartons, wrappers etc. home. Children should show respect for the property of their fellow students, the school buildings and grounds.</w:t>
      </w:r>
    </w:p>
    <w:p w:rsidR="008547E2" w:rsidRDefault="008547E2" w:rsidP="008547E2">
      <w:pPr>
        <w:pStyle w:val="BodyText"/>
        <w:numPr>
          <w:ilvl w:val="0"/>
          <w:numId w:val="4"/>
        </w:numPr>
      </w:pPr>
      <w:r>
        <w:t>Children should be truthful and honest at all times.</w:t>
      </w:r>
    </w:p>
    <w:p w:rsidR="008547E2" w:rsidRDefault="008547E2" w:rsidP="008547E2">
      <w:pPr>
        <w:pStyle w:val="BodyText"/>
      </w:pPr>
      <w:r>
        <w:t xml:space="preserve"> </w:t>
      </w:r>
    </w:p>
    <w:p w:rsidR="008547E2" w:rsidRDefault="008547E2" w:rsidP="008547E2">
      <w:pPr>
        <w:pStyle w:val="BodyText"/>
      </w:pPr>
      <w:r>
        <w:rPr>
          <w:b/>
          <w:bCs/>
          <w:u w:val="single"/>
        </w:rPr>
        <w:t>Bullying</w:t>
      </w:r>
      <w:r>
        <w:t>.</w:t>
      </w:r>
    </w:p>
    <w:p w:rsidR="008547E2" w:rsidRDefault="008547E2" w:rsidP="008547E2">
      <w:pPr>
        <w:pStyle w:val="BodyText"/>
      </w:pPr>
      <w:r>
        <w:t>Children should never bully others. They should never allow others to bully them and if it happens they should tell their parents and their teachers. Bullying is always unacceptable.</w:t>
      </w:r>
    </w:p>
    <w:p w:rsidR="008547E2" w:rsidRDefault="008547E2" w:rsidP="008547E2">
      <w:pPr>
        <w:pStyle w:val="BodyText"/>
        <w:jc w:val="center"/>
        <w:rPr>
          <w:b/>
          <w:bCs/>
          <w:i/>
          <w:iCs/>
        </w:rPr>
      </w:pPr>
      <w:smartTag w:uri="urn:schemas-microsoft-com:office:smarttags" w:element="place">
        <w:smartTag w:uri="urn:schemas-microsoft-com:office:smarttags" w:element="PlaceName">
          <w:r>
            <w:rPr>
              <w:b/>
              <w:bCs/>
              <w:i/>
              <w:iCs/>
            </w:rPr>
            <w:t>Dromahane</w:t>
          </w:r>
        </w:smartTag>
        <w:r>
          <w:rPr>
            <w:b/>
            <w:bCs/>
            <w:i/>
            <w:iCs/>
          </w:rPr>
          <w:t xml:space="preserve"> </w:t>
        </w:r>
        <w:smartTag w:uri="urn:schemas-microsoft-com:office:smarttags" w:element="PlaceName">
          <w:r>
            <w:rPr>
              <w:b/>
              <w:bCs/>
              <w:i/>
              <w:iCs/>
            </w:rPr>
            <w:t>National</w:t>
          </w:r>
        </w:smartTag>
        <w:r>
          <w:rPr>
            <w:b/>
            <w:bCs/>
            <w:i/>
            <w:iCs/>
          </w:rPr>
          <w:t xml:space="preserve"> </w:t>
        </w:r>
        <w:smartTag w:uri="urn:schemas-microsoft-com:office:smarttags" w:element="PlaceType">
          <w:r>
            <w:rPr>
              <w:b/>
              <w:bCs/>
              <w:i/>
              <w:iCs/>
            </w:rPr>
            <w:t>School</w:t>
          </w:r>
        </w:smartTag>
      </w:smartTag>
      <w:r>
        <w:rPr>
          <w:b/>
          <w:bCs/>
          <w:i/>
          <w:iCs/>
        </w:rPr>
        <w:t xml:space="preserve"> is a ‘BULLY FREE’ zone!</w:t>
      </w:r>
    </w:p>
    <w:p w:rsidR="008547E2" w:rsidRDefault="008547E2" w:rsidP="008547E2">
      <w:pPr>
        <w:pStyle w:val="BodyText"/>
      </w:pPr>
    </w:p>
    <w:p w:rsidR="008547E2" w:rsidRDefault="008547E2" w:rsidP="008547E2">
      <w:pPr>
        <w:pStyle w:val="BodyText"/>
      </w:pPr>
      <w:r>
        <w:rPr>
          <w:b/>
          <w:bCs/>
          <w:u w:val="single"/>
        </w:rPr>
        <w:t>Homework</w:t>
      </w:r>
      <w:r>
        <w:t>.</w:t>
      </w:r>
    </w:p>
    <w:p w:rsidR="008547E2" w:rsidRDefault="008547E2" w:rsidP="008547E2">
      <w:pPr>
        <w:pStyle w:val="BodyText"/>
      </w:pPr>
    </w:p>
    <w:p w:rsidR="008547E2" w:rsidRDefault="008547E2" w:rsidP="008547E2">
      <w:pPr>
        <w:pStyle w:val="BodyText"/>
      </w:pPr>
      <w:r>
        <w:t>It is the policy of the school to assign homework on a regular basis. Parents are strongly advised to take an active interest in their child’s homework and to sign the homework journal each night (ensuring that it is done). If there is a particular reason</w:t>
      </w:r>
    </w:p>
    <w:p w:rsidR="008547E2" w:rsidRDefault="00CE425E" w:rsidP="008547E2">
      <w:pPr>
        <w:pStyle w:val="BodyText"/>
      </w:pPr>
      <w:r>
        <w:t>f</w:t>
      </w:r>
      <w:r w:rsidR="008547E2">
        <w:t>or homework not being done, teacher should be informed by way of a note in the homework journal.</w:t>
      </w:r>
    </w:p>
    <w:p w:rsidR="008547E2" w:rsidRDefault="008547E2" w:rsidP="008547E2">
      <w:pPr>
        <w:pStyle w:val="BodyText"/>
      </w:pPr>
    </w:p>
    <w:p w:rsidR="008547E2" w:rsidRDefault="008547E2" w:rsidP="008547E2">
      <w:pPr>
        <w:pStyle w:val="BodyText"/>
      </w:pPr>
      <w:r>
        <w:rPr>
          <w:b/>
          <w:bCs/>
          <w:u w:val="single"/>
        </w:rPr>
        <w:t>Strategies</w:t>
      </w:r>
      <w:r>
        <w:t>.</w:t>
      </w:r>
    </w:p>
    <w:p w:rsidR="008547E2" w:rsidRDefault="008547E2" w:rsidP="008547E2">
      <w:pPr>
        <w:pStyle w:val="BodyText"/>
      </w:pPr>
      <w:r>
        <w:rPr>
          <w:b/>
          <w:bCs/>
        </w:rPr>
        <w:t>Praise may be given by means of any one of the following</w:t>
      </w:r>
      <w:r>
        <w:t>:</w:t>
      </w:r>
    </w:p>
    <w:p w:rsidR="008547E2" w:rsidRDefault="008547E2" w:rsidP="008547E2">
      <w:pPr>
        <w:pStyle w:val="BodyText"/>
      </w:pPr>
    </w:p>
    <w:p w:rsidR="008547E2" w:rsidRDefault="008547E2" w:rsidP="008547E2">
      <w:pPr>
        <w:pStyle w:val="BodyText"/>
        <w:numPr>
          <w:ilvl w:val="1"/>
          <w:numId w:val="1"/>
        </w:numPr>
      </w:pPr>
      <w:r>
        <w:t>A quite word or gesture to show approval.</w:t>
      </w:r>
    </w:p>
    <w:p w:rsidR="008547E2" w:rsidRDefault="008547E2" w:rsidP="008547E2">
      <w:pPr>
        <w:pStyle w:val="BodyText"/>
        <w:numPr>
          <w:ilvl w:val="1"/>
          <w:numId w:val="1"/>
        </w:numPr>
      </w:pPr>
      <w:r>
        <w:t xml:space="preserve">A comment in a pupil’s </w:t>
      </w:r>
      <w:r w:rsidR="00CE425E">
        <w:t>exercise</w:t>
      </w:r>
      <w:r>
        <w:t xml:space="preserve"> book.</w:t>
      </w:r>
    </w:p>
    <w:p w:rsidR="008547E2" w:rsidRDefault="008547E2" w:rsidP="008547E2">
      <w:pPr>
        <w:pStyle w:val="BodyText"/>
        <w:numPr>
          <w:ilvl w:val="1"/>
          <w:numId w:val="1"/>
        </w:numPr>
      </w:pPr>
      <w:r>
        <w:t>A visit to ano</w:t>
      </w:r>
      <w:r w:rsidR="00CE425E">
        <w:t>ther member of staff or to the P</w:t>
      </w:r>
      <w:r>
        <w:t>rincipal for commendation.</w:t>
      </w:r>
    </w:p>
    <w:p w:rsidR="008547E2" w:rsidRDefault="008547E2" w:rsidP="008547E2">
      <w:pPr>
        <w:pStyle w:val="BodyText"/>
        <w:numPr>
          <w:ilvl w:val="1"/>
          <w:numId w:val="1"/>
        </w:numPr>
      </w:pPr>
      <w:r>
        <w:t>A word of praise in front of a class or group.</w:t>
      </w:r>
    </w:p>
    <w:p w:rsidR="008547E2" w:rsidRDefault="008547E2" w:rsidP="008547E2">
      <w:pPr>
        <w:pStyle w:val="BodyText"/>
        <w:numPr>
          <w:ilvl w:val="1"/>
          <w:numId w:val="1"/>
        </w:numPr>
      </w:pPr>
      <w:r>
        <w:t>Delegating some special responsibility or privilege.</w:t>
      </w:r>
    </w:p>
    <w:p w:rsidR="008547E2" w:rsidRDefault="00582A00" w:rsidP="008547E2">
      <w:pPr>
        <w:pStyle w:val="BodyText"/>
        <w:numPr>
          <w:ilvl w:val="1"/>
          <w:numId w:val="1"/>
        </w:numPr>
      </w:pPr>
      <w:r>
        <w:t xml:space="preserve">A mention to parent through </w:t>
      </w:r>
      <w:r w:rsidR="008547E2">
        <w:t>written or verbal communication.</w:t>
      </w:r>
    </w:p>
    <w:p w:rsidR="008547E2" w:rsidRDefault="00582A00" w:rsidP="008547E2">
      <w:pPr>
        <w:pStyle w:val="BodyText"/>
        <w:numPr>
          <w:ilvl w:val="1"/>
          <w:numId w:val="1"/>
        </w:numPr>
      </w:pPr>
      <w:r>
        <w:t>Various class/individual reward systems</w:t>
      </w:r>
    </w:p>
    <w:p w:rsidR="008547E2" w:rsidRDefault="008547E2" w:rsidP="008547E2">
      <w:pPr>
        <w:pStyle w:val="BodyText"/>
        <w:numPr>
          <w:ilvl w:val="1"/>
          <w:numId w:val="1"/>
        </w:numPr>
      </w:pPr>
      <w:r>
        <w:t>Homework pass.</w:t>
      </w:r>
    </w:p>
    <w:p w:rsidR="008547E2" w:rsidRDefault="008547E2" w:rsidP="008547E2">
      <w:pPr>
        <w:pStyle w:val="BodyText"/>
        <w:rPr>
          <w:b/>
          <w:bCs/>
        </w:rPr>
      </w:pPr>
    </w:p>
    <w:p w:rsidR="008547E2" w:rsidRDefault="008547E2" w:rsidP="008547E2">
      <w:pPr>
        <w:pStyle w:val="BodyText"/>
      </w:pPr>
      <w:r>
        <w:rPr>
          <w:b/>
          <w:bCs/>
        </w:rPr>
        <w:lastRenderedPageBreak/>
        <w:t>Disapproval of unacceptable behaviour will be dealt with as follows</w:t>
      </w:r>
      <w:r>
        <w:t>:</w:t>
      </w:r>
    </w:p>
    <w:p w:rsidR="008547E2" w:rsidRDefault="008547E2" w:rsidP="008547E2">
      <w:pPr>
        <w:pStyle w:val="BodyText"/>
      </w:pPr>
      <w:r>
        <w:t>(The nature of the behaviour will determine the strategy)</w:t>
      </w:r>
    </w:p>
    <w:p w:rsidR="008547E2" w:rsidRDefault="008547E2" w:rsidP="008547E2">
      <w:pPr>
        <w:pStyle w:val="BodyText"/>
      </w:pPr>
    </w:p>
    <w:p w:rsidR="008547E2" w:rsidRDefault="008547E2" w:rsidP="008547E2">
      <w:pPr>
        <w:pStyle w:val="BodyText"/>
        <w:numPr>
          <w:ilvl w:val="1"/>
          <w:numId w:val="1"/>
        </w:numPr>
      </w:pPr>
      <w:r>
        <w:t>Reasoning with pupils</w:t>
      </w:r>
    </w:p>
    <w:p w:rsidR="008547E2" w:rsidRDefault="008547E2" w:rsidP="008547E2">
      <w:pPr>
        <w:pStyle w:val="BodyText"/>
        <w:numPr>
          <w:ilvl w:val="1"/>
          <w:numId w:val="1"/>
        </w:numPr>
      </w:pPr>
      <w:r>
        <w:t>Reprimand (including advice on how to improve)</w:t>
      </w:r>
    </w:p>
    <w:p w:rsidR="008547E2" w:rsidRDefault="008547E2" w:rsidP="008547E2">
      <w:pPr>
        <w:pStyle w:val="BodyText"/>
        <w:numPr>
          <w:ilvl w:val="1"/>
          <w:numId w:val="1"/>
        </w:numPr>
      </w:pPr>
      <w:r>
        <w:t>Prescribing extra work</w:t>
      </w:r>
    </w:p>
    <w:p w:rsidR="008547E2" w:rsidRDefault="008547E2" w:rsidP="008547E2">
      <w:pPr>
        <w:pStyle w:val="BodyText"/>
        <w:numPr>
          <w:ilvl w:val="1"/>
          <w:numId w:val="1"/>
        </w:numPr>
      </w:pPr>
      <w:r>
        <w:t>Communication with parents</w:t>
      </w:r>
    </w:p>
    <w:p w:rsidR="008547E2" w:rsidRDefault="008547E2" w:rsidP="008547E2">
      <w:pPr>
        <w:pStyle w:val="BodyText"/>
        <w:numPr>
          <w:ilvl w:val="1"/>
          <w:numId w:val="1"/>
        </w:numPr>
      </w:pPr>
      <w:r>
        <w:t>Temporary separation from peers and/or loss of privileges</w:t>
      </w:r>
    </w:p>
    <w:p w:rsidR="008547E2" w:rsidRDefault="008547E2" w:rsidP="008547E2">
      <w:pPr>
        <w:pStyle w:val="BodyText"/>
        <w:numPr>
          <w:ilvl w:val="1"/>
          <w:numId w:val="1"/>
        </w:numPr>
      </w:pPr>
      <w:r>
        <w:t>Referral to Principal / deputy principal</w:t>
      </w:r>
    </w:p>
    <w:p w:rsidR="008547E2" w:rsidRDefault="008547E2" w:rsidP="008547E2">
      <w:pPr>
        <w:pStyle w:val="BodyText"/>
        <w:numPr>
          <w:ilvl w:val="1"/>
          <w:numId w:val="1"/>
        </w:numPr>
      </w:pPr>
      <w:r>
        <w:t>Note to parents</w:t>
      </w:r>
    </w:p>
    <w:p w:rsidR="008547E2" w:rsidRDefault="008547E2" w:rsidP="008547E2">
      <w:pPr>
        <w:pStyle w:val="BodyText"/>
        <w:numPr>
          <w:ilvl w:val="1"/>
          <w:numId w:val="1"/>
        </w:numPr>
      </w:pPr>
      <w:r>
        <w:t>Take note of unacceptable behaviour</w:t>
      </w:r>
    </w:p>
    <w:p w:rsidR="008547E2" w:rsidRDefault="008547E2" w:rsidP="008547E2">
      <w:pPr>
        <w:pStyle w:val="BodyText"/>
        <w:numPr>
          <w:ilvl w:val="1"/>
          <w:numId w:val="1"/>
        </w:numPr>
      </w:pPr>
      <w:r>
        <w:t>Consultation with parents</w:t>
      </w:r>
    </w:p>
    <w:p w:rsidR="008547E2" w:rsidRDefault="008547E2" w:rsidP="008547E2">
      <w:pPr>
        <w:pStyle w:val="BodyText"/>
        <w:numPr>
          <w:ilvl w:val="1"/>
          <w:numId w:val="1"/>
        </w:numPr>
      </w:pPr>
      <w:r>
        <w:t>Referral to Board of Management</w:t>
      </w:r>
    </w:p>
    <w:p w:rsidR="008547E2" w:rsidRDefault="008547E2" w:rsidP="008547E2">
      <w:pPr>
        <w:pStyle w:val="BodyText"/>
        <w:numPr>
          <w:ilvl w:val="1"/>
          <w:numId w:val="1"/>
        </w:numPr>
      </w:pPr>
      <w:r>
        <w:t>Suspension / expul</w:t>
      </w:r>
      <w:r w:rsidR="00CE425E">
        <w:t>sion (in accordance with Section 23 of the Educational Welfare Act 2000)</w:t>
      </w:r>
    </w:p>
    <w:p w:rsidR="008547E2" w:rsidRDefault="008547E2" w:rsidP="008547E2">
      <w:pPr>
        <w:pStyle w:val="BodyText"/>
        <w:rPr>
          <w:b/>
          <w:bCs/>
        </w:rPr>
      </w:pPr>
    </w:p>
    <w:p w:rsidR="008547E2" w:rsidRDefault="008547E2" w:rsidP="008547E2">
      <w:pPr>
        <w:pStyle w:val="BodyText"/>
      </w:pPr>
      <w:r>
        <w:rPr>
          <w:b/>
          <w:bCs/>
        </w:rPr>
        <w:t>Procedures</w:t>
      </w:r>
      <w:r>
        <w:t>:</w:t>
      </w:r>
    </w:p>
    <w:p w:rsidR="008547E2" w:rsidRDefault="008547E2" w:rsidP="008547E2">
      <w:pPr>
        <w:pStyle w:val="BodyText"/>
      </w:pPr>
    </w:p>
    <w:p w:rsidR="008547E2" w:rsidRDefault="008547E2" w:rsidP="008547E2">
      <w:pPr>
        <w:pStyle w:val="BodyText"/>
      </w:pPr>
      <w:r>
        <w:t xml:space="preserve">The degree of misdemeanours i.e. minor, serious or </w:t>
      </w:r>
      <w:r w:rsidR="00582A00">
        <w:t>gross</w:t>
      </w:r>
      <w:r>
        <w:t xml:space="preserve"> will be j</w:t>
      </w:r>
      <w:r w:rsidR="00CE425E">
        <w:t>udged by the teachers and / or P</w:t>
      </w:r>
      <w:r w:rsidR="00582A00">
        <w:t>rincipal based</w:t>
      </w:r>
      <w:r>
        <w:t xml:space="preserve"> on a common sense approach with regard to the gravity / frequency of such misdemeanours, as follows:</w:t>
      </w:r>
    </w:p>
    <w:p w:rsidR="008547E2" w:rsidRDefault="008547E2" w:rsidP="008547E2">
      <w:pPr>
        <w:pStyle w:val="BodyText"/>
      </w:pPr>
    </w:p>
    <w:p w:rsidR="008547E2" w:rsidRDefault="008547E2" w:rsidP="008547E2">
      <w:pPr>
        <w:pStyle w:val="BodyText"/>
      </w:pPr>
      <w:r>
        <w:rPr>
          <w:b/>
          <w:bCs/>
        </w:rPr>
        <w:t>Examples of minor misdemeanours</w:t>
      </w:r>
      <w:r>
        <w:t>:</w:t>
      </w:r>
    </w:p>
    <w:p w:rsidR="008547E2" w:rsidRDefault="008547E2" w:rsidP="008547E2">
      <w:pPr>
        <w:pStyle w:val="BodyText"/>
      </w:pPr>
    </w:p>
    <w:p w:rsidR="008547E2" w:rsidRDefault="008547E2" w:rsidP="008547E2">
      <w:pPr>
        <w:pStyle w:val="BodyText"/>
      </w:pPr>
      <w:r>
        <w:t xml:space="preserve">Interrupting class work / arriving late for school / running in school building / leaving litter around school / not wearing correct uniform / being discourteous / unmannerly / not completing homework without good reason / not having homework signed by a parent / endangering self / fellow pupils in the schoolyard at the break time. </w:t>
      </w:r>
    </w:p>
    <w:p w:rsidR="008547E2" w:rsidRDefault="008547E2" w:rsidP="008547E2">
      <w:pPr>
        <w:pStyle w:val="BodyText"/>
      </w:pPr>
    </w:p>
    <w:p w:rsidR="008547E2" w:rsidRDefault="008547E2" w:rsidP="008547E2">
      <w:pPr>
        <w:pStyle w:val="BodyText"/>
      </w:pPr>
      <w:r>
        <w:rPr>
          <w:b/>
          <w:bCs/>
        </w:rPr>
        <w:t>Examples of steps to be taken by teachers when dealing with minor misdemeanours:</w:t>
      </w:r>
    </w:p>
    <w:p w:rsidR="008547E2" w:rsidRDefault="008547E2" w:rsidP="008547E2">
      <w:pPr>
        <w:pStyle w:val="BodyText"/>
      </w:pPr>
      <w:r>
        <w:t>Verbal reprimand / reasoning with pupils</w:t>
      </w:r>
    </w:p>
    <w:p w:rsidR="008547E2" w:rsidRDefault="008547E2" w:rsidP="008547E2">
      <w:pPr>
        <w:pStyle w:val="BodyText"/>
      </w:pPr>
      <w:r>
        <w:t>Noting instances of misbehaviour</w:t>
      </w:r>
    </w:p>
    <w:p w:rsidR="008547E2" w:rsidRDefault="008547E2" w:rsidP="008547E2">
      <w:pPr>
        <w:pStyle w:val="BodyText"/>
        <w:rPr>
          <w:b/>
          <w:bCs/>
        </w:rPr>
      </w:pPr>
    </w:p>
    <w:p w:rsidR="008547E2" w:rsidRDefault="008547E2" w:rsidP="008547E2">
      <w:pPr>
        <w:pStyle w:val="BodyText"/>
        <w:rPr>
          <w:b/>
          <w:bCs/>
        </w:rPr>
      </w:pPr>
      <w:r>
        <w:rPr>
          <w:b/>
          <w:bCs/>
        </w:rPr>
        <w:t>Examples of steps to be taken when dealing with regular occurrences of minor misdemeanours</w:t>
      </w:r>
    </w:p>
    <w:p w:rsidR="008547E2" w:rsidRDefault="008547E2" w:rsidP="008547E2">
      <w:pPr>
        <w:pStyle w:val="BodyText"/>
      </w:pPr>
      <w:r>
        <w:rPr>
          <w:b/>
          <w:bCs/>
        </w:rPr>
        <w:t>Phase 1 (within the classroom)</w:t>
      </w:r>
    </w:p>
    <w:p w:rsidR="008547E2" w:rsidRDefault="008547E2" w:rsidP="008547E2">
      <w:pPr>
        <w:pStyle w:val="BodyText"/>
      </w:pPr>
      <w:r>
        <w:t>Extra written work to be signed by parent</w:t>
      </w:r>
    </w:p>
    <w:p w:rsidR="008547E2" w:rsidRDefault="008547E2" w:rsidP="008547E2">
      <w:pPr>
        <w:pStyle w:val="BodyText"/>
      </w:pPr>
      <w:r>
        <w:t>Note in homework journal to be signed by parents</w:t>
      </w:r>
    </w:p>
    <w:p w:rsidR="008547E2" w:rsidRDefault="008547E2" w:rsidP="008547E2">
      <w:pPr>
        <w:pStyle w:val="BodyText"/>
      </w:pPr>
      <w:r>
        <w:t>Temporary separation from peers</w:t>
      </w:r>
    </w:p>
    <w:p w:rsidR="008547E2" w:rsidRDefault="008547E2" w:rsidP="008547E2">
      <w:pPr>
        <w:pStyle w:val="BodyText"/>
      </w:pPr>
      <w:r>
        <w:t>Sending to another teacher</w:t>
      </w:r>
    </w:p>
    <w:p w:rsidR="008547E2" w:rsidRDefault="008547E2" w:rsidP="008547E2">
      <w:pPr>
        <w:pStyle w:val="BodyText"/>
      </w:pPr>
      <w:r>
        <w:t>Note to parents concerning further misbehaviour</w:t>
      </w:r>
    </w:p>
    <w:p w:rsidR="008547E2" w:rsidRDefault="008547E2" w:rsidP="008547E2">
      <w:pPr>
        <w:pStyle w:val="BodyText"/>
        <w:rPr>
          <w:b/>
          <w:bCs/>
        </w:rPr>
      </w:pPr>
    </w:p>
    <w:p w:rsidR="008547E2" w:rsidRDefault="008547E2" w:rsidP="008547E2">
      <w:pPr>
        <w:pStyle w:val="BodyText"/>
        <w:rPr>
          <w:b/>
          <w:bCs/>
        </w:rPr>
      </w:pPr>
      <w:r>
        <w:rPr>
          <w:b/>
          <w:bCs/>
        </w:rPr>
        <w:t>Phase 2</w:t>
      </w:r>
    </w:p>
    <w:p w:rsidR="008547E2" w:rsidRDefault="00CE425E" w:rsidP="008547E2">
      <w:pPr>
        <w:pStyle w:val="BodyText"/>
      </w:pPr>
      <w:r>
        <w:t>Send to Principal / Deputy P</w:t>
      </w:r>
      <w:r w:rsidR="008547E2">
        <w:t>rincipal</w:t>
      </w:r>
    </w:p>
    <w:p w:rsidR="008547E2" w:rsidRDefault="008547E2" w:rsidP="008547E2">
      <w:pPr>
        <w:pStyle w:val="BodyText"/>
      </w:pPr>
      <w:r>
        <w:t>Class teacher meets with one / both parents</w:t>
      </w:r>
    </w:p>
    <w:p w:rsidR="008547E2" w:rsidRDefault="00CE425E" w:rsidP="008547E2">
      <w:pPr>
        <w:pStyle w:val="BodyText"/>
      </w:pPr>
      <w:r>
        <w:t>Principal / Deputy P</w:t>
      </w:r>
      <w:r w:rsidR="008547E2">
        <w:t>rincipal meets one / both parents</w:t>
      </w:r>
    </w:p>
    <w:p w:rsidR="008547E2" w:rsidRDefault="008547E2" w:rsidP="008547E2">
      <w:pPr>
        <w:pStyle w:val="BodyText"/>
      </w:pPr>
      <w:r>
        <w:t>Chairperson of Board of Management informed</w:t>
      </w:r>
    </w:p>
    <w:p w:rsidR="008547E2" w:rsidRDefault="008547E2" w:rsidP="008547E2">
      <w:pPr>
        <w:pStyle w:val="BodyText"/>
        <w:rPr>
          <w:b/>
          <w:bCs/>
          <w:sz w:val="28"/>
        </w:rPr>
      </w:pPr>
    </w:p>
    <w:p w:rsidR="000011F7" w:rsidRDefault="000011F7" w:rsidP="008547E2">
      <w:pPr>
        <w:pStyle w:val="BodyText"/>
        <w:rPr>
          <w:b/>
          <w:bCs/>
          <w:sz w:val="28"/>
        </w:rPr>
      </w:pPr>
    </w:p>
    <w:p w:rsidR="008547E2" w:rsidRDefault="008547E2" w:rsidP="008547E2">
      <w:pPr>
        <w:pStyle w:val="BodyText"/>
      </w:pPr>
      <w:r>
        <w:rPr>
          <w:b/>
          <w:bCs/>
          <w:sz w:val="28"/>
        </w:rPr>
        <w:lastRenderedPageBreak/>
        <w:t>Examples of Serious Misdemeanours</w:t>
      </w:r>
      <w:r>
        <w:t>.</w:t>
      </w:r>
    </w:p>
    <w:p w:rsidR="008547E2" w:rsidRDefault="008547E2" w:rsidP="008547E2">
      <w:pPr>
        <w:pStyle w:val="BodyText"/>
      </w:pPr>
    </w:p>
    <w:p w:rsidR="008547E2" w:rsidRDefault="008547E2" w:rsidP="008547E2">
      <w:pPr>
        <w:pStyle w:val="BodyText"/>
      </w:pPr>
      <w:r>
        <w:t>Constantly disruptive in class / telling lies / stealing / damaging other pupil’s property / bullying / back answering a teacher / frequenting school premises after school hours without appropriate permission / leaving school premises during school without appropriate permission / not working to full potential / using unacceptable</w:t>
      </w:r>
      <w:r w:rsidR="00CE425E">
        <w:t xml:space="preserve"> language</w:t>
      </w:r>
    </w:p>
    <w:p w:rsidR="008547E2" w:rsidRDefault="008547E2" w:rsidP="008547E2">
      <w:pPr>
        <w:pStyle w:val="BodyText"/>
      </w:pPr>
    </w:p>
    <w:p w:rsidR="008547E2" w:rsidRDefault="008547E2" w:rsidP="008547E2">
      <w:pPr>
        <w:pStyle w:val="BodyText"/>
      </w:pPr>
      <w:r>
        <w:rPr>
          <w:b/>
          <w:bCs/>
        </w:rPr>
        <w:t>Examples of steps to be taken when dealing with serious misdemeanours</w:t>
      </w:r>
      <w:r>
        <w:t>:</w:t>
      </w:r>
    </w:p>
    <w:p w:rsidR="008547E2" w:rsidRDefault="008547E2" w:rsidP="008547E2">
      <w:pPr>
        <w:pStyle w:val="BodyText"/>
      </w:pPr>
    </w:p>
    <w:p w:rsidR="008547E2" w:rsidRDefault="00CE425E" w:rsidP="008547E2">
      <w:pPr>
        <w:pStyle w:val="BodyText"/>
      </w:pPr>
      <w:r>
        <w:t>Send to Principal/Deputy P</w:t>
      </w:r>
      <w:r w:rsidR="008547E2">
        <w:t>rincipal</w:t>
      </w:r>
    </w:p>
    <w:p w:rsidR="008547E2" w:rsidRDefault="008547E2" w:rsidP="008547E2">
      <w:pPr>
        <w:pStyle w:val="BodyText"/>
      </w:pPr>
      <w:r>
        <w:t>Principal meets with one / both parents</w:t>
      </w:r>
    </w:p>
    <w:p w:rsidR="008547E2" w:rsidRDefault="008547E2" w:rsidP="008547E2">
      <w:pPr>
        <w:pStyle w:val="BodyText"/>
      </w:pPr>
      <w:r>
        <w:t>Chairperson of Board of Management informed</w:t>
      </w:r>
    </w:p>
    <w:p w:rsidR="008547E2" w:rsidRDefault="008547E2" w:rsidP="008547E2">
      <w:pPr>
        <w:pStyle w:val="BodyText"/>
      </w:pPr>
    </w:p>
    <w:p w:rsidR="008547E2" w:rsidRDefault="008547E2" w:rsidP="008547E2">
      <w:pPr>
        <w:pStyle w:val="BodyText"/>
        <w:rPr>
          <w:b/>
          <w:bCs/>
        </w:rPr>
      </w:pPr>
      <w:r>
        <w:rPr>
          <w:b/>
          <w:bCs/>
        </w:rPr>
        <w:t>Examples of Gross Misdemeanours</w:t>
      </w:r>
    </w:p>
    <w:p w:rsidR="008547E2" w:rsidRDefault="008547E2" w:rsidP="008547E2">
      <w:pPr>
        <w:pStyle w:val="BodyText"/>
      </w:pPr>
    </w:p>
    <w:p w:rsidR="008547E2" w:rsidRDefault="008547E2" w:rsidP="008547E2">
      <w:pPr>
        <w:pStyle w:val="BodyText"/>
      </w:pPr>
      <w:r>
        <w:t>Aggressive, threatening or violent behaviour towards a teacher / assistant / pupil</w:t>
      </w:r>
    </w:p>
    <w:p w:rsidR="008547E2" w:rsidRDefault="00582A00" w:rsidP="008547E2">
      <w:pPr>
        <w:pStyle w:val="BodyText"/>
      </w:pPr>
      <w:r>
        <w:t xml:space="preserve">Deliberately </w:t>
      </w:r>
      <w:r w:rsidR="008547E2">
        <w:t xml:space="preserve"> damaging school property</w:t>
      </w:r>
    </w:p>
    <w:p w:rsidR="00CE425E" w:rsidRDefault="00CE425E" w:rsidP="008547E2">
      <w:pPr>
        <w:pStyle w:val="BodyText"/>
      </w:pPr>
      <w:r>
        <w:t>Bringing weapons to school</w:t>
      </w:r>
    </w:p>
    <w:p w:rsidR="00CE425E" w:rsidRDefault="00CE425E" w:rsidP="008547E2">
      <w:pPr>
        <w:pStyle w:val="BodyText"/>
      </w:pPr>
      <w:r>
        <w:t>Deliberately injuring a fellow pupil</w:t>
      </w:r>
    </w:p>
    <w:p w:rsidR="00CE425E" w:rsidRDefault="00CE425E" w:rsidP="008547E2">
      <w:pPr>
        <w:pStyle w:val="BodyText"/>
      </w:pPr>
      <w:r>
        <w:t>Sexual assault</w:t>
      </w:r>
    </w:p>
    <w:p w:rsidR="00CE425E" w:rsidRDefault="00CE425E" w:rsidP="008547E2">
      <w:pPr>
        <w:pStyle w:val="BodyText"/>
      </w:pPr>
      <w:r>
        <w:t>Having illegal drugs in their possession</w:t>
      </w:r>
    </w:p>
    <w:p w:rsidR="00CE425E" w:rsidRDefault="00CE425E" w:rsidP="008547E2">
      <w:pPr>
        <w:pStyle w:val="BodyText"/>
      </w:pPr>
      <w:r>
        <w:t>Behaviour that is a persistent cause of significant disruption to the learning of others or to the teaching process</w:t>
      </w:r>
    </w:p>
    <w:p w:rsidR="008547E2" w:rsidRDefault="008547E2" w:rsidP="008547E2">
      <w:pPr>
        <w:pStyle w:val="BodyText"/>
      </w:pPr>
    </w:p>
    <w:p w:rsidR="008547E2" w:rsidRDefault="008547E2" w:rsidP="008547E2">
      <w:pPr>
        <w:pStyle w:val="BodyText"/>
        <w:rPr>
          <w:b/>
          <w:bCs/>
        </w:rPr>
      </w:pPr>
      <w:r>
        <w:rPr>
          <w:b/>
          <w:bCs/>
        </w:rPr>
        <w:t>Examples of steps to be taken when dealing with gross misdemeanours</w:t>
      </w:r>
    </w:p>
    <w:p w:rsidR="008547E2" w:rsidRDefault="008547E2" w:rsidP="008547E2">
      <w:pPr>
        <w:pStyle w:val="BodyText"/>
        <w:rPr>
          <w:b/>
          <w:bCs/>
        </w:rPr>
      </w:pPr>
    </w:p>
    <w:p w:rsidR="008547E2" w:rsidRDefault="00CE425E" w:rsidP="008547E2">
      <w:pPr>
        <w:pStyle w:val="BodyText"/>
        <w:numPr>
          <w:ilvl w:val="0"/>
          <w:numId w:val="5"/>
        </w:numPr>
      </w:pPr>
      <w:r>
        <w:t>Chairperson / P</w:t>
      </w:r>
      <w:r w:rsidR="008547E2">
        <w:t>rincipal to sanction immediate suspension pending discussion with parents</w:t>
      </w:r>
    </w:p>
    <w:p w:rsidR="008547E2" w:rsidRDefault="008547E2" w:rsidP="008547E2">
      <w:pPr>
        <w:pStyle w:val="BodyText"/>
        <w:numPr>
          <w:ilvl w:val="0"/>
          <w:numId w:val="5"/>
        </w:numPr>
      </w:pPr>
      <w:r>
        <w:t>Expulsion will be considered in an extreme case in accordance with Rule 130</w:t>
      </w:r>
    </w:p>
    <w:p w:rsidR="008547E2" w:rsidRDefault="008547E2" w:rsidP="008547E2">
      <w:pPr>
        <w:pStyle w:val="BodyText"/>
      </w:pPr>
    </w:p>
    <w:p w:rsidR="008547E2" w:rsidRDefault="008547E2" w:rsidP="008547E2">
      <w:pPr>
        <w:pStyle w:val="BodyText"/>
        <w:rPr>
          <w:b/>
          <w:bCs/>
        </w:rPr>
      </w:pPr>
      <w:r>
        <w:rPr>
          <w:b/>
          <w:bCs/>
        </w:rPr>
        <w:t>It should be noted that these lists consist of examples only.</w:t>
      </w:r>
    </w:p>
    <w:p w:rsidR="008547E2" w:rsidRDefault="008547E2" w:rsidP="008547E2">
      <w:pPr>
        <w:pStyle w:val="BodyText"/>
        <w:rPr>
          <w:b/>
          <w:bCs/>
        </w:rPr>
      </w:pPr>
      <w:r>
        <w:rPr>
          <w:b/>
          <w:bCs/>
        </w:rPr>
        <w:t>It is not meant to be a totally comprehensive list of misdemeanours and procedural steps.</w:t>
      </w:r>
    </w:p>
    <w:p w:rsidR="008547E2" w:rsidRDefault="008547E2" w:rsidP="008547E2">
      <w:pPr>
        <w:pStyle w:val="BodyText"/>
        <w:rPr>
          <w:b/>
          <w:bCs/>
        </w:rPr>
      </w:pPr>
    </w:p>
    <w:p w:rsidR="008547E2" w:rsidRDefault="008547E2" w:rsidP="008547E2">
      <w:pPr>
        <w:pStyle w:val="BodyText"/>
        <w:rPr>
          <w:b/>
          <w:bCs/>
        </w:rPr>
      </w:pPr>
      <w:r>
        <w:rPr>
          <w:b/>
          <w:bCs/>
        </w:rPr>
        <w:t>This code will be reviewed annually.</w:t>
      </w:r>
    </w:p>
    <w:p w:rsidR="008547E2" w:rsidRDefault="008547E2" w:rsidP="008547E2">
      <w:pPr>
        <w:pStyle w:val="BodyText"/>
        <w:rPr>
          <w:b/>
          <w:bCs/>
        </w:rPr>
      </w:pPr>
    </w:p>
    <w:p w:rsidR="008547E2" w:rsidRDefault="008547E2" w:rsidP="008547E2">
      <w:pPr>
        <w:pStyle w:val="BodyText"/>
        <w:rPr>
          <w:b/>
          <w:bCs/>
        </w:rPr>
      </w:pPr>
      <w:r>
        <w:rPr>
          <w:b/>
          <w:bCs/>
        </w:rPr>
        <w:t>The day-to-day responsibility for discipline wi</w:t>
      </w:r>
      <w:r w:rsidR="00CE425E">
        <w:rPr>
          <w:b/>
          <w:bCs/>
        </w:rPr>
        <w:t>thin the school rests with the P</w:t>
      </w:r>
      <w:r>
        <w:rPr>
          <w:b/>
          <w:bCs/>
        </w:rPr>
        <w:t>rincipal. Each teacher has a responsibility for the maintenance of discipline within his / her classroom while sharing a common responsibility for good order within the school premises.</w:t>
      </w:r>
    </w:p>
    <w:p w:rsidR="008547E2" w:rsidRDefault="008547E2" w:rsidP="008547E2">
      <w:pPr>
        <w:pStyle w:val="BodyText"/>
        <w:rPr>
          <w:b/>
          <w:bCs/>
        </w:rPr>
      </w:pPr>
    </w:p>
    <w:p w:rsidR="008547E2" w:rsidRDefault="008547E2" w:rsidP="008547E2">
      <w:pPr>
        <w:pStyle w:val="BodyText"/>
        <w:rPr>
          <w:b/>
          <w:bCs/>
        </w:rPr>
      </w:pPr>
      <w:r>
        <w:rPr>
          <w:b/>
          <w:bCs/>
        </w:rPr>
        <w:t xml:space="preserve">The Board of Management encourages meaningful communication between parents and teachers in resolving difficulties by first approaching </w:t>
      </w:r>
      <w:r w:rsidR="000011F7">
        <w:rPr>
          <w:b/>
          <w:bCs/>
        </w:rPr>
        <w:t>the class teacher and then the P</w:t>
      </w:r>
      <w:r>
        <w:rPr>
          <w:b/>
          <w:bCs/>
        </w:rPr>
        <w:t>rincipal and ultimately the Board of Management.</w:t>
      </w:r>
    </w:p>
    <w:p w:rsidR="00CE425E" w:rsidRDefault="00CE425E" w:rsidP="008547E2">
      <w:pPr>
        <w:pStyle w:val="BodyText"/>
        <w:rPr>
          <w:b/>
          <w:bCs/>
        </w:rPr>
      </w:pPr>
    </w:p>
    <w:p w:rsidR="00CE425E" w:rsidRDefault="00CE425E" w:rsidP="008547E2">
      <w:pPr>
        <w:pStyle w:val="BodyText"/>
        <w:rPr>
          <w:b/>
          <w:bCs/>
        </w:rPr>
      </w:pPr>
    </w:p>
    <w:p w:rsidR="00CE425E" w:rsidRDefault="00CE425E" w:rsidP="008547E2">
      <w:pPr>
        <w:pStyle w:val="BodyText"/>
        <w:rPr>
          <w:b/>
          <w:bCs/>
        </w:rPr>
      </w:pPr>
    </w:p>
    <w:p w:rsidR="00CE425E" w:rsidRDefault="00CE425E" w:rsidP="008547E2">
      <w:pPr>
        <w:pStyle w:val="BodyText"/>
        <w:rPr>
          <w:b/>
          <w:bCs/>
        </w:rPr>
      </w:pPr>
    </w:p>
    <w:p w:rsidR="00CE425E" w:rsidRDefault="00CE425E" w:rsidP="008547E2">
      <w:pPr>
        <w:pStyle w:val="BodyText"/>
        <w:rPr>
          <w:b/>
          <w:bCs/>
        </w:rPr>
      </w:pPr>
    </w:p>
    <w:p w:rsidR="000011F7" w:rsidRDefault="000011F7" w:rsidP="00CE425E">
      <w:pPr>
        <w:rPr>
          <w:b/>
          <w:color w:val="000000" w:themeColor="text1"/>
          <w:lang w:val="en-IE"/>
        </w:rPr>
      </w:pPr>
    </w:p>
    <w:p w:rsidR="00CE425E" w:rsidRPr="00CE425E" w:rsidRDefault="00CE425E" w:rsidP="00CE425E">
      <w:pPr>
        <w:rPr>
          <w:b/>
          <w:color w:val="000000" w:themeColor="text1"/>
          <w:lang w:val="en-IE"/>
        </w:rPr>
      </w:pPr>
      <w:r w:rsidRPr="00CE425E">
        <w:rPr>
          <w:b/>
          <w:color w:val="000000" w:themeColor="text1"/>
          <w:lang w:val="en-IE"/>
        </w:rPr>
        <w:lastRenderedPageBreak/>
        <w:t xml:space="preserve">Procedure for Suspension </w:t>
      </w:r>
    </w:p>
    <w:p w:rsidR="000011F7" w:rsidRDefault="000011F7" w:rsidP="00CE425E">
      <w:pPr>
        <w:rPr>
          <w:color w:val="000000" w:themeColor="text1"/>
          <w:lang w:val="en-IE"/>
        </w:rPr>
      </w:pPr>
    </w:p>
    <w:p w:rsidR="00CE425E" w:rsidRPr="00CE425E" w:rsidRDefault="00CE425E" w:rsidP="00CE425E">
      <w:pPr>
        <w:rPr>
          <w:color w:val="000000" w:themeColor="text1"/>
          <w:lang w:val="en-IE"/>
        </w:rPr>
      </w:pPr>
      <w:r w:rsidRPr="00CE425E">
        <w:rPr>
          <w:color w:val="000000" w:themeColor="text1"/>
          <w:lang w:val="en-IE"/>
        </w:rPr>
        <w:t xml:space="preserve">This procedure is used in the case of gross misbehaviour and </w:t>
      </w:r>
      <w:r w:rsidR="00582A00">
        <w:rPr>
          <w:color w:val="000000" w:themeColor="text1"/>
          <w:lang w:val="en-IE"/>
        </w:rPr>
        <w:t>/</w:t>
      </w:r>
      <w:r w:rsidRPr="00CE425E">
        <w:rPr>
          <w:color w:val="000000" w:themeColor="text1"/>
          <w:lang w:val="en-IE"/>
        </w:rPr>
        <w:t>or health &amp; safety grounds:</w:t>
      </w:r>
    </w:p>
    <w:p w:rsidR="00CE425E" w:rsidRPr="00CE425E" w:rsidRDefault="00CE425E" w:rsidP="00CE425E">
      <w:pPr>
        <w:rPr>
          <w:color w:val="000000" w:themeColor="text1"/>
          <w:lang w:val="en-IE"/>
        </w:rPr>
      </w:pPr>
    </w:p>
    <w:p w:rsidR="00CE425E" w:rsidRPr="00CE425E" w:rsidRDefault="00CE425E" w:rsidP="00CE425E">
      <w:pPr>
        <w:pStyle w:val="ListParagraph"/>
        <w:numPr>
          <w:ilvl w:val="0"/>
          <w:numId w:val="6"/>
        </w:numPr>
        <w:spacing w:after="0"/>
        <w:rPr>
          <w:rFonts w:ascii="Times New Roman" w:hAnsi="Times New Roman" w:cs="Times New Roman"/>
          <w:color w:val="000000" w:themeColor="text1"/>
          <w:sz w:val="24"/>
          <w:szCs w:val="24"/>
          <w:lang w:val="en-IE"/>
        </w:rPr>
      </w:pPr>
      <w:r w:rsidRPr="00CE425E">
        <w:rPr>
          <w:rFonts w:ascii="Times New Roman" w:hAnsi="Times New Roman" w:cs="Times New Roman"/>
          <w:color w:val="000000" w:themeColor="text1"/>
          <w:sz w:val="24"/>
          <w:szCs w:val="24"/>
          <w:lang w:val="en-IE"/>
        </w:rPr>
        <w:t xml:space="preserve">If there is a single incident of gross misbehaviour the Principal requests a meeting with the parents.  If considered warranted the Principal reserves the right to suspend the pupil for 3 days initially.  This power of </w:t>
      </w:r>
      <w:r>
        <w:rPr>
          <w:rFonts w:ascii="Times New Roman" w:hAnsi="Times New Roman" w:cs="Times New Roman"/>
          <w:color w:val="000000" w:themeColor="text1"/>
          <w:sz w:val="24"/>
          <w:szCs w:val="24"/>
          <w:lang w:val="en-IE"/>
        </w:rPr>
        <w:t>suspension is delegated to the P</w:t>
      </w:r>
      <w:r w:rsidRPr="00CE425E">
        <w:rPr>
          <w:rFonts w:ascii="Times New Roman" w:hAnsi="Times New Roman" w:cs="Times New Roman"/>
          <w:color w:val="000000" w:themeColor="text1"/>
          <w:sz w:val="24"/>
          <w:szCs w:val="24"/>
          <w:lang w:val="en-IE"/>
        </w:rPr>
        <w:t xml:space="preserve">rincipal by the school Board of Management. </w:t>
      </w:r>
    </w:p>
    <w:p w:rsidR="00CE425E" w:rsidRPr="00CE425E" w:rsidRDefault="00582A00" w:rsidP="00CE425E">
      <w:pPr>
        <w:pStyle w:val="ListParagraph"/>
        <w:numPr>
          <w:ilvl w:val="0"/>
          <w:numId w:val="6"/>
        </w:numPr>
        <w:spacing w:after="0"/>
        <w:rPr>
          <w:rFonts w:ascii="Times New Roman" w:hAnsi="Times New Roman" w:cs="Times New Roman"/>
          <w:color w:val="000000" w:themeColor="text1"/>
          <w:sz w:val="24"/>
          <w:szCs w:val="24"/>
          <w:lang w:val="en-IE"/>
        </w:rPr>
      </w:pPr>
      <w:r>
        <w:rPr>
          <w:rFonts w:ascii="Times New Roman" w:hAnsi="Times New Roman" w:cs="Times New Roman"/>
          <w:color w:val="000000" w:themeColor="text1"/>
          <w:sz w:val="24"/>
          <w:szCs w:val="24"/>
          <w:lang w:val="en-IE"/>
        </w:rPr>
        <w:t>In exceptional c</w:t>
      </w:r>
      <w:r w:rsidR="00CE425E" w:rsidRPr="00CE425E">
        <w:rPr>
          <w:rFonts w:ascii="Times New Roman" w:hAnsi="Times New Roman" w:cs="Times New Roman"/>
          <w:color w:val="000000" w:themeColor="text1"/>
          <w:sz w:val="24"/>
          <w:szCs w:val="24"/>
          <w:lang w:val="en-IE"/>
        </w:rPr>
        <w:t>ircumstances the Principal may consider immediate suspension. This will occur if there is a serious threat to the safety of any pupil/pupils, a staff member or any other person. Again this power of suspension is to be delegated to the Principal by the Board of Management.</w:t>
      </w:r>
    </w:p>
    <w:p w:rsidR="00CE425E" w:rsidRPr="00CE425E" w:rsidRDefault="00CE425E" w:rsidP="00CE425E">
      <w:pPr>
        <w:pStyle w:val="ListParagraph"/>
        <w:numPr>
          <w:ilvl w:val="0"/>
          <w:numId w:val="6"/>
        </w:numPr>
        <w:spacing w:after="0"/>
        <w:rPr>
          <w:rFonts w:ascii="Times New Roman" w:hAnsi="Times New Roman" w:cs="Times New Roman"/>
          <w:color w:val="000000" w:themeColor="text1"/>
          <w:sz w:val="24"/>
          <w:szCs w:val="24"/>
          <w:lang w:val="en-IE"/>
        </w:rPr>
      </w:pPr>
      <w:r w:rsidRPr="00CE425E">
        <w:rPr>
          <w:rFonts w:ascii="Times New Roman" w:hAnsi="Times New Roman" w:cs="Times New Roman"/>
          <w:color w:val="000000" w:themeColor="text1"/>
          <w:sz w:val="24"/>
          <w:szCs w:val="24"/>
          <w:lang w:val="en-IE"/>
        </w:rPr>
        <w:t>In certain circumstances the Principal</w:t>
      </w:r>
      <w:r w:rsidR="00742B59">
        <w:rPr>
          <w:rFonts w:ascii="Times New Roman" w:hAnsi="Times New Roman" w:cs="Times New Roman"/>
          <w:color w:val="000000" w:themeColor="text1"/>
          <w:sz w:val="24"/>
          <w:szCs w:val="24"/>
          <w:lang w:val="en-IE"/>
        </w:rPr>
        <w:t>,</w:t>
      </w:r>
      <w:r w:rsidRPr="00CE425E">
        <w:rPr>
          <w:rFonts w:ascii="Times New Roman" w:hAnsi="Times New Roman" w:cs="Times New Roman"/>
          <w:color w:val="000000" w:themeColor="text1"/>
          <w:sz w:val="24"/>
          <w:szCs w:val="24"/>
          <w:lang w:val="en-IE"/>
        </w:rPr>
        <w:t xml:space="preserve"> with the approval of their Chairperson of the BoM</w:t>
      </w:r>
      <w:r w:rsidR="00742B59">
        <w:rPr>
          <w:rFonts w:ascii="Times New Roman" w:hAnsi="Times New Roman" w:cs="Times New Roman"/>
          <w:color w:val="000000" w:themeColor="text1"/>
          <w:sz w:val="24"/>
          <w:szCs w:val="24"/>
          <w:lang w:val="en-IE"/>
        </w:rPr>
        <w:t>,</w:t>
      </w:r>
      <w:r w:rsidRPr="00CE425E">
        <w:rPr>
          <w:rFonts w:ascii="Times New Roman" w:hAnsi="Times New Roman" w:cs="Times New Roman"/>
          <w:color w:val="000000" w:themeColor="text1"/>
          <w:sz w:val="24"/>
          <w:szCs w:val="24"/>
          <w:lang w:val="en-IE"/>
        </w:rPr>
        <w:t xml:space="preserve"> may suspend a pupil for 5 school days </w:t>
      </w:r>
    </w:p>
    <w:p w:rsidR="00CE425E" w:rsidRPr="00CE425E" w:rsidRDefault="00CE425E" w:rsidP="00CE425E">
      <w:pPr>
        <w:pStyle w:val="ListParagraph"/>
        <w:numPr>
          <w:ilvl w:val="0"/>
          <w:numId w:val="6"/>
        </w:numPr>
        <w:spacing w:after="0"/>
        <w:rPr>
          <w:rFonts w:ascii="Times New Roman" w:hAnsi="Times New Roman" w:cs="Times New Roman"/>
          <w:color w:val="000000" w:themeColor="text1"/>
          <w:sz w:val="24"/>
          <w:szCs w:val="24"/>
          <w:lang w:val="en-IE"/>
        </w:rPr>
      </w:pPr>
      <w:r w:rsidRPr="00CE425E">
        <w:rPr>
          <w:rFonts w:ascii="Times New Roman" w:hAnsi="Times New Roman" w:cs="Times New Roman"/>
          <w:color w:val="000000" w:themeColor="text1"/>
          <w:sz w:val="24"/>
          <w:szCs w:val="24"/>
          <w:lang w:val="en-IE"/>
        </w:rPr>
        <w:t>A meeting of the BoM may authorise further suspension up to a maximum of 10 days.  Suspension will be in accordance with Section 23 of the Education Welfare Act 2000.</w:t>
      </w:r>
    </w:p>
    <w:p w:rsidR="00CE425E" w:rsidRPr="00CE425E" w:rsidRDefault="00CE425E" w:rsidP="00CE425E">
      <w:pPr>
        <w:rPr>
          <w:color w:val="000000" w:themeColor="text1"/>
          <w:lang w:val="en-IE"/>
        </w:rPr>
      </w:pPr>
    </w:p>
    <w:p w:rsidR="00CE425E" w:rsidRPr="00CE425E" w:rsidRDefault="00CE425E" w:rsidP="00CE425E">
      <w:pPr>
        <w:rPr>
          <w:b/>
          <w:color w:val="000000" w:themeColor="text1"/>
          <w:lang w:val="en-IE"/>
        </w:rPr>
      </w:pPr>
      <w:r w:rsidRPr="00CE425E">
        <w:rPr>
          <w:b/>
          <w:color w:val="000000" w:themeColor="text1"/>
          <w:lang w:val="en-IE"/>
        </w:rPr>
        <w:t xml:space="preserve">Appeal </w:t>
      </w:r>
    </w:p>
    <w:p w:rsidR="00CE425E" w:rsidRPr="00CE425E" w:rsidRDefault="00CE425E" w:rsidP="00CE425E">
      <w:pPr>
        <w:rPr>
          <w:color w:val="000000" w:themeColor="text1"/>
          <w:lang w:val="en-IE"/>
        </w:rPr>
      </w:pPr>
      <w:r w:rsidRPr="00CE425E">
        <w:rPr>
          <w:color w:val="000000" w:themeColor="text1"/>
          <w:lang w:val="en-IE"/>
        </w:rPr>
        <w:t>Parents of a pupil who has been suspended for 20 school days or more are entitled under Section 29 of the Education Act 1998 to appeal such a suspension.</w:t>
      </w:r>
    </w:p>
    <w:p w:rsidR="00CE425E" w:rsidRPr="00CE425E" w:rsidRDefault="00CE425E" w:rsidP="00CE425E">
      <w:pPr>
        <w:rPr>
          <w:color w:val="000000" w:themeColor="text1"/>
          <w:lang w:val="en-IE"/>
        </w:rPr>
      </w:pPr>
    </w:p>
    <w:p w:rsidR="00CE425E" w:rsidRPr="00CE425E" w:rsidRDefault="00CE425E" w:rsidP="00CE425E">
      <w:pPr>
        <w:rPr>
          <w:color w:val="000000" w:themeColor="text1"/>
          <w:lang w:val="en-IE"/>
        </w:rPr>
      </w:pPr>
    </w:p>
    <w:p w:rsidR="00CE425E" w:rsidRPr="00CE425E" w:rsidRDefault="00CE425E" w:rsidP="00CE425E">
      <w:pPr>
        <w:pStyle w:val="Heading1"/>
        <w:rPr>
          <w:rFonts w:ascii="Times New Roman" w:hAnsi="Times New Roman" w:cs="Times New Roman"/>
          <w:color w:val="000000" w:themeColor="text1"/>
          <w:szCs w:val="24"/>
          <w:lang w:val="en-IE"/>
        </w:rPr>
      </w:pPr>
      <w:r w:rsidRPr="00CE425E">
        <w:rPr>
          <w:rFonts w:ascii="Times New Roman" w:hAnsi="Times New Roman" w:cs="Times New Roman"/>
          <w:color w:val="000000" w:themeColor="text1"/>
          <w:szCs w:val="24"/>
          <w:lang w:val="en-IE"/>
        </w:rPr>
        <w:t xml:space="preserve">Procedures for Expulsion </w:t>
      </w:r>
    </w:p>
    <w:p w:rsidR="00CE425E" w:rsidRPr="00CE425E" w:rsidRDefault="00CE425E" w:rsidP="00CE425E">
      <w:pPr>
        <w:pStyle w:val="ListParagraph"/>
        <w:numPr>
          <w:ilvl w:val="0"/>
          <w:numId w:val="7"/>
        </w:numPr>
        <w:spacing w:after="0"/>
        <w:ind w:left="426"/>
        <w:rPr>
          <w:rFonts w:ascii="Times New Roman" w:hAnsi="Times New Roman" w:cs="Times New Roman"/>
          <w:color w:val="000000" w:themeColor="text1"/>
          <w:sz w:val="24"/>
          <w:szCs w:val="24"/>
          <w:lang w:val="en-IE"/>
        </w:rPr>
      </w:pPr>
      <w:r w:rsidRPr="00CE425E">
        <w:rPr>
          <w:rFonts w:ascii="Times New Roman" w:hAnsi="Times New Roman" w:cs="Times New Roman"/>
          <w:color w:val="000000" w:themeColor="text1"/>
          <w:sz w:val="24"/>
          <w:szCs w:val="24"/>
          <w:lang w:val="en-IE"/>
        </w:rPr>
        <w:t xml:space="preserve">Detailed investigation by  Principal </w:t>
      </w:r>
    </w:p>
    <w:p w:rsidR="00CE425E" w:rsidRPr="00CE425E" w:rsidRDefault="00CE425E" w:rsidP="00CE425E">
      <w:pPr>
        <w:pStyle w:val="ListParagraph"/>
        <w:numPr>
          <w:ilvl w:val="0"/>
          <w:numId w:val="7"/>
        </w:numPr>
        <w:spacing w:after="0"/>
        <w:ind w:left="426"/>
        <w:rPr>
          <w:rFonts w:ascii="Times New Roman" w:hAnsi="Times New Roman" w:cs="Times New Roman"/>
          <w:color w:val="000000" w:themeColor="text1"/>
          <w:sz w:val="24"/>
          <w:szCs w:val="24"/>
          <w:lang w:val="en-IE"/>
        </w:rPr>
      </w:pPr>
      <w:r w:rsidRPr="00CE425E">
        <w:rPr>
          <w:rFonts w:ascii="Times New Roman" w:hAnsi="Times New Roman" w:cs="Times New Roman"/>
          <w:color w:val="000000" w:themeColor="text1"/>
          <w:sz w:val="24"/>
          <w:szCs w:val="24"/>
          <w:lang w:val="en-IE"/>
        </w:rPr>
        <w:t>Recommendation by Principal to BoM</w:t>
      </w:r>
    </w:p>
    <w:p w:rsidR="00CE425E" w:rsidRPr="00CE425E" w:rsidRDefault="00CE425E" w:rsidP="00CE425E">
      <w:pPr>
        <w:pStyle w:val="ListParagraph"/>
        <w:numPr>
          <w:ilvl w:val="0"/>
          <w:numId w:val="7"/>
        </w:numPr>
        <w:spacing w:after="0"/>
        <w:ind w:left="426"/>
        <w:rPr>
          <w:rFonts w:ascii="Times New Roman" w:hAnsi="Times New Roman" w:cs="Times New Roman"/>
          <w:color w:val="000000" w:themeColor="text1"/>
          <w:sz w:val="24"/>
          <w:szCs w:val="24"/>
          <w:lang w:val="en-IE"/>
        </w:rPr>
      </w:pPr>
      <w:r w:rsidRPr="00CE425E">
        <w:rPr>
          <w:rFonts w:ascii="Times New Roman" w:hAnsi="Times New Roman" w:cs="Times New Roman"/>
          <w:color w:val="000000" w:themeColor="text1"/>
          <w:sz w:val="24"/>
          <w:szCs w:val="24"/>
          <w:lang w:val="en-IE"/>
        </w:rPr>
        <w:t xml:space="preserve">BoM considers Principals recommendation and holds hearing </w:t>
      </w:r>
    </w:p>
    <w:p w:rsidR="00CE425E" w:rsidRPr="00CE425E" w:rsidRDefault="00582A00" w:rsidP="00CE425E">
      <w:pPr>
        <w:pStyle w:val="ListParagraph"/>
        <w:numPr>
          <w:ilvl w:val="0"/>
          <w:numId w:val="7"/>
        </w:numPr>
        <w:spacing w:after="0"/>
        <w:ind w:left="426"/>
        <w:rPr>
          <w:rFonts w:ascii="Times New Roman" w:hAnsi="Times New Roman" w:cs="Times New Roman"/>
          <w:color w:val="000000" w:themeColor="text1"/>
          <w:sz w:val="24"/>
          <w:szCs w:val="24"/>
          <w:lang w:val="en-IE"/>
        </w:rPr>
      </w:pPr>
      <w:r>
        <w:rPr>
          <w:rFonts w:ascii="Times New Roman" w:hAnsi="Times New Roman" w:cs="Times New Roman"/>
          <w:color w:val="000000" w:themeColor="text1"/>
          <w:sz w:val="24"/>
          <w:szCs w:val="24"/>
          <w:lang w:val="en-IE"/>
        </w:rPr>
        <w:t xml:space="preserve">BoM decides </w:t>
      </w:r>
      <w:r w:rsidR="00742B59">
        <w:rPr>
          <w:rFonts w:ascii="Times New Roman" w:hAnsi="Times New Roman" w:cs="Times New Roman"/>
          <w:color w:val="000000" w:themeColor="text1"/>
          <w:sz w:val="24"/>
          <w:szCs w:val="24"/>
          <w:lang w:val="en-IE"/>
        </w:rPr>
        <w:t xml:space="preserve">if </w:t>
      </w:r>
      <w:r w:rsidR="00742B59" w:rsidRPr="00CE425E">
        <w:rPr>
          <w:rFonts w:ascii="Times New Roman" w:hAnsi="Times New Roman" w:cs="Times New Roman"/>
          <w:color w:val="000000" w:themeColor="text1"/>
          <w:sz w:val="24"/>
          <w:szCs w:val="24"/>
          <w:lang w:val="en-IE"/>
        </w:rPr>
        <w:t>expulsion</w:t>
      </w:r>
      <w:r w:rsidR="00CE425E" w:rsidRPr="00CE425E">
        <w:rPr>
          <w:rFonts w:ascii="Times New Roman" w:hAnsi="Times New Roman" w:cs="Times New Roman"/>
          <w:color w:val="000000" w:themeColor="text1"/>
          <w:sz w:val="24"/>
          <w:szCs w:val="24"/>
          <w:lang w:val="en-IE"/>
        </w:rPr>
        <w:t xml:space="preserve"> </w:t>
      </w:r>
      <w:r>
        <w:rPr>
          <w:rFonts w:ascii="Times New Roman" w:hAnsi="Times New Roman" w:cs="Times New Roman"/>
          <w:color w:val="000000" w:themeColor="text1"/>
          <w:sz w:val="24"/>
          <w:szCs w:val="24"/>
          <w:lang w:val="en-IE"/>
        </w:rPr>
        <w:t xml:space="preserve">is </w:t>
      </w:r>
      <w:r w:rsidR="00742B59">
        <w:rPr>
          <w:rFonts w:ascii="Times New Roman" w:hAnsi="Times New Roman" w:cs="Times New Roman"/>
          <w:color w:val="000000" w:themeColor="text1"/>
          <w:sz w:val="24"/>
          <w:szCs w:val="24"/>
          <w:lang w:val="en-IE"/>
        </w:rPr>
        <w:t>appropriate.</w:t>
      </w:r>
      <w:r w:rsidR="00CE425E" w:rsidRPr="00CE425E">
        <w:rPr>
          <w:rFonts w:ascii="Times New Roman" w:hAnsi="Times New Roman" w:cs="Times New Roman"/>
          <w:color w:val="000000" w:themeColor="text1"/>
          <w:sz w:val="24"/>
          <w:szCs w:val="24"/>
          <w:lang w:val="en-IE"/>
        </w:rPr>
        <w:t xml:space="preserve">  If BoM recommends expulsion, the BoM will propose a date which will allow a 20-day cooling off period </w:t>
      </w:r>
    </w:p>
    <w:p w:rsidR="00CE425E" w:rsidRPr="00CE425E" w:rsidRDefault="00CE425E" w:rsidP="00CE425E">
      <w:pPr>
        <w:pStyle w:val="ListParagraph"/>
        <w:numPr>
          <w:ilvl w:val="0"/>
          <w:numId w:val="7"/>
        </w:numPr>
        <w:spacing w:after="0"/>
        <w:ind w:left="426"/>
        <w:rPr>
          <w:rFonts w:ascii="Times New Roman" w:hAnsi="Times New Roman" w:cs="Times New Roman"/>
          <w:color w:val="000000" w:themeColor="text1"/>
          <w:sz w:val="24"/>
          <w:szCs w:val="24"/>
          <w:lang w:val="en-IE"/>
        </w:rPr>
      </w:pPr>
      <w:r w:rsidRPr="00CE425E">
        <w:rPr>
          <w:rFonts w:ascii="Times New Roman" w:hAnsi="Times New Roman" w:cs="Times New Roman"/>
          <w:color w:val="000000" w:themeColor="text1"/>
          <w:sz w:val="24"/>
          <w:szCs w:val="24"/>
          <w:lang w:val="en-IE"/>
        </w:rPr>
        <w:t>Education Welfare Officer is informed of proposal to expel pupil and effective date of that proposal</w:t>
      </w:r>
    </w:p>
    <w:p w:rsidR="00CE425E" w:rsidRPr="00CE425E" w:rsidRDefault="00CE425E" w:rsidP="00CE425E">
      <w:pPr>
        <w:pStyle w:val="ListParagraph"/>
        <w:numPr>
          <w:ilvl w:val="0"/>
          <w:numId w:val="7"/>
        </w:numPr>
        <w:spacing w:after="0"/>
        <w:ind w:left="426"/>
        <w:rPr>
          <w:rFonts w:ascii="Times New Roman" w:hAnsi="Times New Roman" w:cs="Times New Roman"/>
          <w:color w:val="000000" w:themeColor="text1"/>
          <w:sz w:val="24"/>
          <w:szCs w:val="24"/>
          <w:lang w:val="en-IE"/>
        </w:rPr>
      </w:pPr>
      <w:r w:rsidRPr="00CE425E">
        <w:rPr>
          <w:rFonts w:ascii="Times New Roman" w:hAnsi="Times New Roman" w:cs="Times New Roman"/>
          <w:color w:val="000000" w:themeColor="text1"/>
          <w:sz w:val="24"/>
          <w:szCs w:val="24"/>
          <w:lang w:val="en-IE"/>
        </w:rPr>
        <w:t>Parents of the pupil are informed of rights to invoke a Section 29 appeal under the Education Act 1998</w:t>
      </w:r>
    </w:p>
    <w:p w:rsidR="00CE425E" w:rsidRPr="00CE425E" w:rsidRDefault="00CE425E" w:rsidP="00CE425E">
      <w:pPr>
        <w:pStyle w:val="ListParagraph"/>
        <w:numPr>
          <w:ilvl w:val="0"/>
          <w:numId w:val="7"/>
        </w:numPr>
        <w:spacing w:after="0"/>
        <w:ind w:left="426"/>
        <w:rPr>
          <w:rFonts w:ascii="Times New Roman" w:hAnsi="Times New Roman" w:cs="Times New Roman"/>
          <w:color w:val="000000" w:themeColor="text1"/>
          <w:sz w:val="24"/>
          <w:szCs w:val="24"/>
          <w:lang w:val="en-IE"/>
        </w:rPr>
      </w:pPr>
      <w:r w:rsidRPr="00CE425E">
        <w:rPr>
          <w:rFonts w:ascii="Times New Roman" w:hAnsi="Times New Roman" w:cs="Times New Roman"/>
          <w:color w:val="000000" w:themeColor="text1"/>
          <w:sz w:val="24"/>
          <w:szCs w:val="24"/>
          <w:lang w:val="en-IE"/>
        </w:rPr>
        <w:t xml:space="preserve">Education Welfare Officer arranges consultations </w:t>
      </w:r>
    </w:p>
    <w:p w:rsidR="00CE425E" w:rsidRPr="00CE425E" w:rsidRDefault="00CE425E" w:rsidP="00CE425E">
      <w:pPr>
        <w:pStyle w:val="ListParagraph"/>
        <w:numPr>
          <w:ilvl w:val="0"/>
          <w:numId w:val="7"/>
        </w:numPr>
        <w:spacing w:after="0"/>
        <w:ind w:left="426"/>
        <w:rPr>
          <w:rFonts w:ascii="Times New Roman" w:hAnsi="Times New Roman" w:cs="Times New Roman"/>
          <w:color w:val="000000" w:themeColor="text1"/>
          <w:sz w:val="24"/>
          <w:szCs w:val="24"/>
          <w:lang w:val="en-IE"/>
        </w:rPr>
      </w:pPr>
      <w:r w:rsidRPr="00CE425E">
        <w:rPr>
          <w:rFonts w:ascii="Times New Roman" w:hAnsi="Times New Roman" w:cs="Times New Roman"/>
          <w:color w:val="000000" w:themeColor="text1"/>
          <w:sz w:val="24"/>
          <w:szCs w:val="24"/>
          <w:lang w:val="en-IE"/>
        </w:rPr>
        <w:t>Confirmation of decision</w:t>
      </w:r>
    </w:p>
    <w:p w:rsidR="00CE425E" w:rsidRPr="00CE425E" w:rsidRDefault="00CE425E" w:rsidP="00CE425E">
      <w:pPr>
        <w:pStyle w:val="ListParagraph"/>
        <w:spacing w:after="0"/>
        <w:ind w:left="66"/>
        <w:rPr>
          <w:rFonts w:ascii="Times New Roman" w:hAnsi="Times New Roman" w:cs="Times New Roman"/>
          <w:color w:val="000000" w:themeColor="text1"/>
          <w:sz w:val="24"/>
          <w:szCs w:val="24"/>
          <w:lang w:val="en-IE"/>
        </w:rPr>
      </w:pPr>
    </w:p>
    <w:p w:rsidR="00CE425E" w:rsidRPr="00CE425E" w:rsidRDefault="00CE425E" w:rsidP="00CE425E">
      <w:pPr>
        <w:pStyle w:val="Heading1"/>
        <w:rPr>
          <w:rFonts w:ascii="Times New Roman" w:hAnsi="Times New Roman" w:cs="Times New Roman"/>
          <w:color w:val="000000" w:themeColor="text1"/>
          <w:szCs w:val="24"/>
          <w:lang w:val="en-IE"/>
        </w:rPr>
      </w:pPr>
      <w:r w:rsidRPr="00CE425E">
        <w:rPr>
          <w:rFonts w:ascii="Times New Roman" w:hAnsi="Times New Roman" w:cs="Times New Roman"/>
          <w:color w:val="000000" w:themeColor="text1"/>
          <w:szCs w:val="24"/>
          <w:lang w:val="en-IE"/>
        </w:rPr>
        <w:t xml:space="preserve">Automatic Expulsion </w:t>
      </w:r>
    </w:p>
    <w:p w:rsidR="00CE425E" w:rsidRPr="00CE425E" w:rsidRDefault="00CE425E" w:rsidP="00CE425E">
      <w:pPr>
        <w:rPr>
          <w:color w:val="000000" w:themeColor="text1"/>
          <w:lang w:val="en-IE"/>
        </w:rPr>
      </w:pPr>
      <w:r w:rsidRPr="00CE425E">
        <w:rPr>
          <w:color w:val="000000" w:themeColor="text1"/>
          <w:lang w:val="en-IE"/>
        </w:rPr>
        <w:t>BoM may sanction automatic expulsion for certain prescribed behaviours:</w:t>
      </w:r>
    </w:p>
    <w:p w:rsidR="00CE425E" w:rsidRPr="00CE425E" w:rsidRDefault="00CE425E" w:rsidP="00CE425E">
      <w:pPr>
        <w:pStyle w:val="ListParagraph"/>
        <w:numPr>
          <w:ilvl w:val="0"/>
          <w:numId w:val="8"/>
        </w:numPr>
        <w:spacing w:after="0"/>
        <w:rPr>
          <w:rFonts w:ascii="Times New Roman" w:hAnsi="Times New Roman" w:cs="Times New Roman"/>
          <w:color w:val="000000" w:themeColor="text1"/>
          <w:sz w:val="24"/>
          <w:szCs w:val="24"/>
          <w:lang w:val="en-IE"/>
        </w:rPr>
      </w:pPr>
      <w:r w:rsidRPr="00CE425E">
        <w:rPr>
          <w:rFonts w:ascii="Times New Roman" w:hAnsi="Times New Roman" w:cs="Times New Roman"/>
          <w:color w:val="000000" w:themeColor="text1"/>
          <w:sz w:val="24"/>
          <w:szCs w:val="24"/>
          <w:lang w:val="en-IE"/>
        </w:rPr>
        <w:t xml:space="preserve">Sexual Assault </w:t>
      </w:r>
    </w:p>
    <w:p w:rsidR="00CE425E" w:rsidRPr="00CE425E" w:rsidRDefault="00CE425E" w:rsidP="00CE425E">
      <w:pPr>
        <w:pStyle w:val="ListParagraph"/>
        <w:numPr>
          <w:ilvl w:val="0"/>
          <w:numId w:val="8"/>
        </w:numPr>
        <w:spacing w:after="0"/>
        <w:rPr>
          <w:rFonts w:ascii="Times New Roman" w:hAnsi="Times New Roman" w:cs="Times New Roman"/>
          <w:color w:val="000000" w:themeColor="text1"/>
          <w:sz w:val="24"/>
          <w:szCs w:val="24"/>
          <w:lang w:val="en-IE"/>
        </w:rPr>
      </w:pPr>
      <w:r w:rsidRPr="00CE425E">
        <w:rPr>
          <w:rFonts w:ascii="Times New Roman" w:hAnsi="Times New Roman" w:cs="Times New Roman"/>
          <w:color w:val="000000" w:themeColor="text1"/>
          <w:sz w:val="24"/>
          <w:szCs w:val="24"/>
          <w:lang w:val="en-IE"/>
        </w:rPr>
        <w:t>Possession of illegal drugs</w:t>
      </w:r>
    </w:p>
    <w:p w:rsidR="00CE425E" w:rsidRPr="00CE425E" w:rsidRDefault="00CE425E" w:rsidP="00CE425E">
      <w:pPr>
        <w:pStyle w:val="ListParagraph"/>
        <w:numPr>
          <w:ilvl w:val="0"/>
          <w:numId w:val="8"/>
        </w:numPr>
        <w:spacing w:after="0"/>
        <w:rPr>
          <w:rFonts w:ascii="Times New Roman" w:hAnsi="Times New Roman" w:cs="Times New Roman"/>
          <w:color w:val="000000" w:themeColor="text1"/>
          <w:sz w:val="24"/>
          <w:szCs w:val="24"/>
          <w:lang w:val="en-IE"/>
        </w:rPr>
      </w:pPr>
      <w:r w:rsidRPr="00CE425E">
        <w:rPr>
          <w:rFonts w:ascii="Times New Roman" w:hAnsi="Times New Roman" w:cs="Times New Roman"/>
          <w:color w:val="000000" w:themeColor="text1"/>
          <w:sz w:val="24"/>
          <w:szCs w:val="24"/>
          <w:lang w:val="en-IE"/>
        </w:rPr>
        <w:t xml:space="preserve">Supplying illegal drugs to other pupils in the school </w:t>
      </w:r>
    </w:p>
    <w:p w:rsidR="00CE425E" w:rsidRPr="00CE425E" w:rsidRDefault="00CE425E" w:rsidP="00CE425E">
      <w:pPr>
        <w:pStyle w:val="ListParagraph"/>
        <w:numPr>
          <w:ilvl w:val="0"/>
          <w:numId w:val="8"/>
        </w:numPr>
        <w:spacing w:after="0"/>
        <w:rPr>
          <w:rFonts w:ascii="Times New Roman" w:hAnsi="Times New Roman" w:cs="Times New Roman"/>
          <w:color w:val="000000" w:themeColor="text1"/>
          <w:sz w:val="24"/>
          <w:szCs w:val="24"/>
          <w:lang w:val="en-IE"/>
        </w:rPr>
      </w:pPr>
      <w:r w:rsidRPr="00CE425E">
        <w:rPr>
          <w:rFonts w:ascii="Times New Roman" w:hAnsi="Times New Roman" w:cs="Times New Roman"/>
          <w:color w:val="000000" w:themeColor="text1"/>
          <w:sz w:val="24"/>
          <w:szCs w:val="24"/>
          <w:lang w:val="en-IE"/>
        </w:rPr>
        <w:t xml:space="preserve">Actual violence or physical assault </w:t>
      </w:r>
    </w:p>
    <w:p w:rsidR="00CE425E" w:rsidRPr="00CE425E" w:rsidRDefault="00CE425E" w:rsidP="00CE425E">
      <w:pPr>
        <w:pStyle w:val="ListParagraph"/>
        <w:numPr>
          <w:ilvl w:val="0"/>
          <w:numId w:val="8"/>
        </w:numPr>
        <w:spacing w:after="0"/>
        <w:rPr>
          <w:rFonts w:ascii="Times New Roman" w:hAnsi="Times New Roman" w:cs="Times New Roman"/>
          <w:color w:val="000000" w:themeColor="text1"/>
          <w:sz w:val="24"/>
          <w:szCs w:val="24"/>
          <w:lang w:val="en-IE"/>
        </w:rPr>
      </w:pPr>
      <w:r w:rsidRPr="00CE425E">
        <w:rPr>
          <w:rFonts w:ascii="Times New Roman" w:hAnsi="Times New Roman" w:cs="Times New Roman"/>
          <w:color w:val="000000" w:themeColor="text1"/>
          <w:sz w:val="24"/>
          <w:szCs w:val="24"/>
          <w:lang w:val="en-IE"/>
        </w:rPr>
        <w:t xml:space="preserve">Serious threat of violence against another pupil or member of staff. </w:t>
      </w:r>
    </w:p>
    <w:p w:rsidR="00CE425E" w:rsidRPr="00CE425E" w:rsidRDefault="00CE425E" w:rsidP="00CE425E">
      <w:pPr>
        <w:pStyle w:val="ListParagraph"/>
        <w:spacing w:after="0"/>
        <w:ind w:left="66"/>
        <w:rPr>
          <w:rFonts w:ascii="Times New Roman" w:hAnsi="Times New Roman" w:cs="Times New Roman"/>
          <w:color w:val="000000" w:themeColor="text1"/>
          <w:sz w:val="24"/>
          <w:szCs w:val="24"/>
          <w:lang w:val="en-IE"/>
        </w:rPr>
      </w:pPr>
    </w:p>
    <w:p w:rsidR="00CE425E" w:rsidRPr="00CE425E" w:rsidRDefault="00CE425E" w:rsidP="00CE425E">
      <w:pPr>
        <w:pStyle w:val="Heading1"/>
        <w:rPr>
          <w:rFonts w:ascii="Times New Roman" w:hAnsi="Times New Roman" w:cs="Times New Roman"/>
          <w:color w:val="000000" w:themeColor="text1"/>
          <w:szCs w:val="24"/>
          <w:lang w:val="en-IE"/>
        </w:rPr>
      </w:pPr>
      <w:r w:rsidRPr="00CE425E">
        <w:rPr>
          <w:rFonts w:ascii="Times New Roman" w:hAnsi="Times New Roman" w:cs="Times New Roman"/>
          <w:color w:val="000000" w:themeColor="text1"/>
          <w:szCs w:val="24"/>
          <w:lang w:val="en-IE"/>
        </w:rPr>
        <w:lastRenderedPageBreak/>
        <w:t xml:space="preserve">Conclusion </w:t>
      </w:r>
    </w:p>
    <w:p w:rsidR="00CE425E" w:rsidRPr="00CE425E" w:rsidRDefault="00CE425E" w:rsidP="00CE425E">
      <w:pPr>
        <w:rPr>
          <w:color w:val="000000" w:themeColor="text1"/>
          <w:lang w:val="en-IE"/>
        </w:rPr>
      </w:pPr>
      <w:r w:rsidRPr="00CE425E">
        <w:rPr>
          <w:color w:val="000000" w:themeColor="text1"/>
          <w:lang w:val="en-IE"/>
        </w:rPr>
        <w:t xml:space="preserve">The essence of our code of behaviour is valuing people and encouraging them to accept responsibility for their own behaviour and to develop self discipline. </w:t>
      </w:r>
    </w:p>
    <w:p w:rsidR="00CE425E" w:rsidRPr="00CE425E" w:rsidRDefault="00CE425E" w:rsidP="00CE425E">
      <w:pPr>
        <w:rPr>
          <w:color w:val="000000" w:themeColor="text1"/>
          <w:lang w:val="en-IE"/>
        </w:rPr>
      </w:pPr>
    </w:p>
    <w:p w:rsidR="00CE425E" w:rsidRPr="00CE425E" w:rsidRDefault="00CE425E" w:rsidP="00CE425E">
      <w:pPr>
        <w:rPr>
          <w:b/>
          <w:color w:val="000000" w:themeColor="text1"/>
          <w:lang w:val="en-IE"/>
        </w:rPr>
      </w:pPr>
      <w:r w:rsidRPr="00CE425E">
        <w:rPr>
          <w:b/>
          <w:color w:val="000000" w:themeColor="text1"/>
          <w:lang w:val="en-IE"/>
        </w:rPr>
        <w:t>In all matters regarding conduct, suspension and/or expulsion the Board of Management, Principal and staff shall be guided by the NEWB Publication ‘</w:t>
      </w:r>
      <w:r w:rsidRPr="00CE425E">
        <w:rPr>
          <w:b/>
          <w:i/>
          <w:color w:val="000000" w:themeColor="text1"/>
          <w:lang w:val="en-IE"/>
        </w:rPr>
        <w:t xml:space="preserve">Developing a Code of Behaviour: Guidelines for Schools’. </w:t>
      </w:r>
      <w:r w:rsidRPr="00CE425E">
        <w:rPr>
          <w:b/>
          <w:color w:val="000000" w:themeColor="text1"/>
          <w:lang w:val="en-IE"/>
        </w:rPr>
        <w:t>A copy of this publication is available for viewing in the school office.</w:t>
      </w:r>
    </w:p>
    <w:p w:rsidR="00CE425E" w:rsidRPr="00CE425E" w:rsidRDefault="00CE425E" w:rsidP="00CE425E">
      <w:pPr>
        <w:rPr>
          <w:color w:val="000000" w:themeColor="text1"/>
          <w:lang w:val="en-IE"/>
        </w:rPr>
      </w:pPr>
    </w:p>
    <w:p w:rsidR="00CE425E" w:rsidRPr="00CE425E" w:rsidRDefault="00CE425E" w:rsidP="00CE425E">
      <w:pPr>
        <w:rPr>
          <w:color w:val="000000" w:themeColor="text1"/>
          <w:lang w:val="en-IE"/>
        </w:rPr>
      </w:pPr>
    </w:p>
    <w:p w:rsidR="00CE425E" w:rsidRPr="00CE425E" w:rsidRDefault="00CE425E" w:rsidP="00CE425E">
      <w:pPr>
        <w:pStyle w:val="BodyText"/>
        <w:rPr>
          <w:b/>
          <w:bCs/>
          <w:color w:val="000000" w:themeColor="text1"/>
        </w:rPr>
      </w:pPr>
    </w:p>
    <w:p w:rsidR="00CE425E" w:rsidRPr="00CE425E" w:rsidRDefault="00CE425E" w:rsidP="00CE425E">
      <w:pPr>
        <w:pStyle w:val="BodyText"/>
        <w:rPr>
          <w:b/>
          <w:bCs/>
          <w:color w:val="000000" w:themeColor="text1"/>
        </w:rPr>
      </w:pPr>
    </w:p>
    <w:p w:rsidR="00CE425E" w:rsidRPr="00CE425E" w:rsidRDefault="00CE425E" w:rsidP="00CE425E">
      <w:pPr>
        <w:pStyle w:val="BodyText"/>
        <w:rPr>
          <w:b/>
          <w:bCs/>
          <w:color w:val="000000" w:themeColor="text1"/>
        </w:rPr>
      </w:pPr>
    </w:p>
    <w:p w:rsidR="008547E2" w:rsidRPr="00CE425E" w:rsidRDefault="008547E2" w:rsidP="008547E2">
      <w:pPr>
        <w:pStyle w:val="BodyText"/>
        <w:rPr>
          <w:b/>
          <w:bCs/>
          <w:color w:val="000000" w:themeColor="text1"/>
        </w:rPr>
      </w:pPr>
    </w:p>
    <w:p w:rsidR="008547E2" w:rsidRPr="00CE425E" w:rsidRDefault="008547E2" w:rsidP="008547E2">
      <w:pPr>
        <w:pStyle w:val="BodyText"/>
        <w:rPr>
          <w:color w:val="000000" w:themeColor="text1"/>
        </w:rPr>
      </w:pPr>
    </w:p>
    <w:p w:rsidR="00B9288A" w:rsidRPr="00CE425E" w:rsidRDefault="00B9288A">
      <w:pPr>
        <w:rPr>
          <w:color w:val="000000" w:themeColor="text1"/>
        </w:rPr>
      </w:pPr>
    </w:p>
    <w:sectPr w:rsidR="00B9288A" w:rsidRPr="00CE425E" w:rsidSect="000011F7">
      <w:pgSz w:w="11906" w:h="16838"/>
      <w:pgMar w:top="1134"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4D1B"/>
    <w:multiLevelType w:val="hybridMultilevel"/>
    <w:tmpl w:val="064AA4E6"/>
    <w:lvl w:ilvl="0" w:tplc="041C12F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7F6370"/>
    <w:multiLevelType w:val="hybridMultilevel"/>
    <w:tmpl w:val="859E93F4"/>
    <w:lvl w:ilvl="0" w:tplc="C3BCA49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D0460"/>
    <w:multiLevelType w:val="hybridMultilevel"/>
    <w:tmpl w:val="4F3656F4"/>
    <w:lvl w:ilvl="0" w:tplc="CD68A16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25424A"/>
    <w:multiLevelType w:val="hybridMultilevel"/>
    <w:tmpl w:val="4AB0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67154"/>
    <w:multiLevelType w:val="hybridMultilevel"/>
    <w:tmpl w:val="97B81866"/>
    <w:lvl w:ilvl="0" w:tplc="A6DCB43A">
      <w:start w:val="1"/>
      <w:numFmt w:val="lowerLetter"/>
      <w:lvlText w:val="(%1)"/>
      <w:lvlJc w:val="left"/>
      <w:pPr>
        <w:tabs>
          <w:tab w:val="num" w:pos="1080"/>
        </w:tabs>
        <w:ind w:left="1080" w:hanging="720"/>
      </w:pPr>
      <w:rPr>
        <w:rFonts w:hint="default"/>
      </w:rPr>
    </w:lvl>
    <w:lvl w:ilvl="1" w:tplc="833AEE96">
      <w:start w:val="1"/>
      <w:numFmt w:val="bullet"/>
      <w:lvlText w:val=""/>
      <w:lvlJc w:val="left"/>
      <w:pPr>
        <w:tabs>
          <w:tab w:val="num" w:pos="1800"/>
        </w:tabs>
        <w:ind w:left="1800" w:hanging="72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7410B9"/>
    <w:multiLevelType w:val="hybridMultilevel"/>
    <w:tmpl w:val="98B6E9FC"/>
    <w:lvl w:ilvl="0" w:tplc="AF8C3A1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1F6299"/>
    <w:multiLevelType w:val="hybridMultilevel"/>
    <w:tmpl w:val="93243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A00021"/>
    <w:multiLevelType w:val="hybridMultilevel"/>
    <w:tmpl w:val="30B4C44A"/>
    <w:lvl w:ilvl="0" w:tplc="04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547E2"/>
    <w:rsid w:val="000011F7"/>
    <w:rsid w:val="000719B4"/>
    <w:rsid w:val="001A273D"/>
    <w:rsid w:val="00532DCC"/>
    <w:rsid w:val="00582A00"/>
    <w:rsid w:val="00742B59"/>
    <w:rsid w:val="008547E2"/>
    <w:rsid w:val="00B9288A"/>
    <w:rsid w:val="00CE425E"/>
    <w:rsid w:val="00D07721"/>
    <w:rsid w:val="00DD5CD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E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autoRedefine/>
    <w:uiPriority w:val="9"/>
    <w:qFormat/>
    <w:rsid w:val="00CE425E"/>
    <w:pPr>
      <w:keepNext/>
      <w:keepLines/>
      <w:outlineLvl w:val="0"/>
    </w:pPr>
    <w:rPr>
      <w:rFonts w:ascii="Verdana" w:eastAsiaTheme="majorEastAsia" w:hAnsi="Verdana" w:cstheme="majorBidi"/>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7E2"/>
    <w:pPr>
      <w:jc w:val="both"/>
    </w:pPr>
    <w:rPr>
      <w:lang w:val="en-IE"/>
    </w:rPr>
  </w:style>
  <w:style w:type="character" w:customStyle="1" w:styleId="BodyTextChar">
    <w:name w:val="Body Text Char"/>
    <w:basedOn w:val="DefaultParagraphFont"/>
    <w:link w:val="BodyText"/>
    <w:rsid w:val="008547E2"/>
    <w:rPr>
      <w:rFonts w:ascii="Times New Roman" w:eastAsia="Times New Roman" w:hAnsi="Times New Roman" w:cs="Times New Roman"/>
      <w:sz w:val="24"/>
      <w:szCs w:val="24"/>
    </w:rPr>
  </w:style>
  <w:style w:type="paragraph" w:styleId="Title">
    <w:name w:val="Title"/>
    <w:basedOn w:val="Normal"/>
    <w:link w:val="TitleChar"/>
    <w:qFormat/>
    <w:rsid w:val="008547E2"/>
    <w:pPr>
      <w:jc w:val="center"/>
    </w:pPr>
    <w:rPr>
      <w:b/>
      <w:bCs/>
      <w:sz w:val="28"/>
      <w:u w:val="words"/>
      <w:lang w:val="en-IE"/>
    </w:rPr>
  </w:style>
  <w:style w:type="character" w:customStyle="1" w:styleId="TitleChar">
    <w:name w:val="Title Char"/>
    <w:basedOn w:val="DefaultParagraphFont"/>
    <w:link w:val="Title"/>
    <w:rsid w:val="008547E2"/>
    <w:rPr>
      <w:rFonts w:ascii="Times New Roman" w:eastAsia="Times New Roman" w:hAnsi="Times New Roman" w:cs="Times New Roman"/>
      <w:b/>
      <w:bCs/>
      <w:sz w:val="28"/>
      <w:szCs w:val="24"/>
      <w:u w:val="words"/>
    </w:rPr>
  </w:style>
  <w:style w:type="character" w:customStyle="1" w:styleId="Heading1Char">
    <w:name w:val="Heading 1 Char"/>
    <w:basedOn w:val="DefaultParagraphFont"/>
    <w:link w:val="Heading1"/>
    <w:uiPriority w:val="9"/>
    <w:rsid w:val="00CE425E"/>
    <w:rPr>
      <w:rFonts w:ascii="Verdana" w:eastAsiaTheme="majorEastAsia" w:hAnsi="Verdana" w:cstheme="majorBidi"/>
      <w:b/>
      <w:bCs/>
      <w:sz w:val="24"/>
      <w:szCs w:val="28"/>
      <w:lang w:val="en-US"/>
    </w:rPr>
  </w:style>
  <w:style w:type="paragraph" w:styleId="ListParagraph">
    <w:name w:val="List Paragraph"/>
    <w:basedOn w:val="Normal"/>
    <w:uiPriority w:val="34"/>
    <w:qFormat/>
    <w:rsid w:val="00CE425E"/>
    <w:pPr>
      <w:spacing w:after="200" w:line="276" w:lineRule="auto"/>
      <w:ind w:left="720"/>
      <w:contextualSpacing/>
    </w:pPr>
    <w:rPr>
      <w:rFonts w:ascii="Verdana" w:eastAsiaTheme="minorHAnsi" w:hAnsi="Verdana" w:cstheme="minorBidi"/>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cp:lastModifiedBy>
  <cp:revision>5</cp:revision>
  <cp:lastPrinted>2017-04-25T10:24:00Z</cp:lastPrinted>
  <dcterms:created xsi:type="dcterms:W3CDTF">2017-04-25T10:44:00Z</dcterms:created>
  <dcterms:modified xsi:type="dcterms:W3CDTF">2017-04-25T13:13:00Z</dcterms:modified>
</cp:coreProperties>
</file>